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7C" w:rsidRDefault="00DD6A89" w:rsidP="00DA7CEC">
      <w:pPr>
        <w:jc w:val="right"/>
      </w:pPr>
      <w:r>
        <w:t>Załącznik nr 1</w:t>
      </w:r>
    </w:p>
    <w:p w:rsidR="00DA7CEC" w:rsidRPr="00D1677A" w:rsidRDefault="00DA7CEC" w:rsidP="00DA7CEC">
      <w:pPr>
        <w:jc w:val="center"/>
        <w:rPr>
          <w:rFonts w:cstheme="minorHAnsi"/>
        </w:rPr>
      </w:pPr>
      <w:r w:rsidRPr="00D1677A">
        <w:rPr>
          <w:rFonts w:cstheme="minorHAnsi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6"/>
        <w:gridCol w:w="3230"/>
        <w:gridCol w:w="709"/>
        <w:gridCol w:w="992"/>
        <w:gridCol w:w="1418"/>
        <w:gridCol w:w="2126"/>
        <w:gridCol w:w="1559"/>
      </w:tblGrid>
      <w:tr w:rsidR="00DA7CEC" w:rsidRPr="00D1677A" w:rsidTr="00930294">
        <w:tc>
          <w:tcPr>
            <w:tcW w:w="10490" w:type="dxa"/>
            <w:gridSpan w:val="7"/>
            <w:shd w:val="clear" w:color="auto" w:fill="BFBFBF" w:themeFill="background1" w:themeFillShade="BF"/>
          </w:tcPr>
          <w:p w:rsidR="00DA7CEC" w:rsidRPr="00D1677A" w:rsidRDefault="00DA7CEC">
            <w:pPr>
              <w:rPr>
                <w:rFonts w:cstheme="minorHAnsi"/>
              </w:rPr>
            </w:pPr>
            <w:r w:rsidRPr="00D1677A">
              <w:rPr>
                <w:rFonts w:cstheme="minorHAnsi"/>
              </w:rPr>
              <w:t>Cel ogólny LSR</w:t>
            </w:r>
          </w:p>
        </w:tc>
      </w:tr>
      <w:tr w:rsidR="00DA7CEC" w:rsidRPr="00D1677A" w:rsidTr="00930294">
        <w:trPr>
          <w:trHeight w:val="1134"/>
        </w:trPr>
        <w:tc>
          <w:tcPr>
            <w:tcW w:w="10490" w:type="dxa"/>
            <w:gridSpan w:val="7"/>
          </w:tcPr>
          <w:p w:rsidR="00DA7CEC" w:rsidRPr="00D1677A" w:rsidRDefault="00A37EF9" w:rsidP="0099720E">
            <w:pPr>
              <w:rPr>
                <w:rFonts w:cstheme="minorHAnsi"/>
              </w:rPr>
            </w:pPr>
            <w:r>
              <w:rPr>
                <w:rFonts w:cstheme="minorHAnsi"/>
              </w:rPr>
              <w:t>Cel ogólny I</w:t>
            </w:r>
            <w:r w:rsidR="0099720E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 – </w:t>
            </w:r>
            <w:r w:rsidR="0099720E" w:rsidRPr="0099720E">
              <w:rPr>
                <w:rFonts w:cstheme="minorHAnsi"/>
              </w:rPr>
              <w:t>Tworzenie warunków dla rozwoju rekreacji i turystyki oraz promocja aktywności fizycznej</w:t>
            </w:r>
          </w:p>
        </w:tc>
      </w:tr>
      <w:tr w:rsidR="00DA7CEC" w:rsidRPr="00D1677A" w:rsidTr="00930294">
        <w:tc>
          <w:tcPr>
            <w:tcW w:w="10490" w:type="dxa"/>
            <w:gridSpan w:val="7"/>
            <w:shd w:val="clear" w:color="auto" w:fill="BFBFBF" w:themeFill="background1" w:themeFillShade="BF"/>
          </w:tcPr>
          <w:p w:rsidR="00DA7CEC" w:rsidRPr="00D1677A" w:rsidRDefault="00DA7CEC">
            <w:pPr>
              <w:rPr>
                <w:rFonts w:cstheme="minorHAnsi"/>
              </w:rPr>
            </w:pPr>
            <w:r w:rsidRPr="00D1677A">
              <w:rPr>
                <w:rFonts w:cstheme="minorHAnsi"/>
              </w:rPr>
              <w:t xml:space="preserve">Cel(e) szczegółowe LSR </w:t>
            </w:r>
          </w:p>
        </w:tc>
      </w:tr>
      <w:tr w:rsidR="00DA7CEC" w:rsidRPr="00D1677A" w:rsidTr="00930294">
        <w:trPr>
          <w:trHeight w:val="1134"/>
        </w:trPr>
        <w:tc>
          <w:tcPr>
            <w:tcW w:w="10490" w:type="dxa"/>
            <w:gridSpan w:val="7"/>
          </w:tcPr>
          <w:p w:rsidR="00DA7CEC" w:rsidRPr="00D1677A" w:rsidRDefault="0099720E">
            <w:pPr>
              <w:rPr>
                <w:rFonts w:cstheme="minorHAnsi"/>
              </w:rPr>
            </w:pPr>
            <w:r>
              <w:rPr>
                <w:rFonts w:cstheme="minorHAnsi"/>
              </w:rPr>
              <w:t>Cel szczegółowy 2</w:t>
            </w:r>
            <w:r w:rsidR="00A37EF9">
              <w:rPr>
                <w:rFonts w:cstheme="minorHAnsi"/>
              </w:rPr>
              <w:t xml:space="preserve">.1 – </w:t>
            </w:r>
            <w:r w:rsidRPr="0099720E">
              <w:rPr>
                <w:rFonts w:cstheme="minorHAnsi"/>
              </w:rPr>
              <w:t>Rozwój i poprawa standardu infrastruktury rekreacyjnej i turystycznej</w:t>
            </w:r>
            <w:r w:rsidR="006D1D65">
              <w:rPr>
                <w:rFonts w:cstheme="minorHAnsi"/>
              </w:rPr>
              <w:t xml:space="preserve"> </w:t>
            </w:r>
          </w:p>
        </w:tc>
      </w:tr>
      <w:tr w:rsidR="00DA7CEC" w:rsidRPr="00D1677A" w:rsidTr="00930294">
        <w:tc>
          <w:tcPr>
            <w:tcW w:w="10490" w:type="dxa"/>
            <w:gridSpan w:val="7"/>
            <w:shd w:val="clear" w:color="auto" w:fill="BFBFBF" w:themeFill="background1" w:themeFillShade="BF"/>
          </w:tcPr>
          <w:p w:rsidR="00DA7CEC" w:rsidRPr="00D1677A" w:rsidRDefault="00DA7CEC">
            <w:pPr>
              <w:rPr>
                <w:rFonts w:cstheme="minorHAnsi"/>
              </w:rPr>
            </w:pPr>
            <w:r w:rsidRPr="00D1677A">
              <w:rPr>
                <w:rFonts w:cstheme="minorHAnsi"/>
              </w:rPr>
              <w:t>Przedsięwzięcia</w:t>
            </w:r>
          </w:p>
        </w:tc>
      </w:tr>
      <w:tr w:rsidR="00DA7CEC" w:rsidRPr="00D1677A" w:rsidTr="00930294">
        <w:trPr>
          <w:trHeight w:val="1134"/>
        </w:trPr>
        <w:tc>
          <w:tcPr>
            <w:tcW w:w="10490" w:type="dxa"/>
            <w:gridSpan w:val="7"/>
          </w:tcPr>
          <w:p w:rsidR="00DA7CEC" w:rsidRPr="00D1677A" w:rsidRDefault="0099720E">
            <w:pPr>
              <w:rPr>
                <w:rFonts w:cstheme="minorHAnsi"/>
              </w:rPr>
            </w:pPr>
            <w:r>
              <w:rPr>
                <w:rFonts w:cstheme="minorHAnsi"/>
              </w:rPr>
              <w:t>Przedsięwzięcie 2</w:t>
            </w:r>
            <w:r w:rsidR="00A37EF9">
              <w:rPr>
                <w:rFonts w:cstheme="minorHAnsi"/>
              </w:rPr>
              <w:t xml:space="preserve">.1.1 – </w:t>
            </w:r>
            <w:r w:rsidRPr="0099720E">
              <w:rPr>
                <w:rFonts w:cstheme="minorHAnsi"/>
              </w:rPr>
              <w:t>Budowa i przebudowa obiektów niekomercyjnej infrastruktury rekreacyjnej i turystycznej w tym z uwzględnieniem zastosowań mających na celu ochronę środowiska</w:t>
            </w:r>
          </w:p>
        </w:tc>
      </w:tr>
      <w:tr w:rsidR="00D1677A" w:rsidRPr="00D1677A" w:rsidTr="00930294">
        <w:tc>
          <w:tcPr>
            <w:tcW w:w="10490" w:type="dxa"/>
            <w:gridSpan w:val="7"/>
            <w:shd w:val="clear" w:color="auto" w:fill="BFBFBF" w:themeFill="background1" w:themeFillShade="BF"/>
          </w:tcPr>
          <w:p w:rsidR="00D1677A" w:rsidRPr="00D1677A" w:rsidRDefault="00D1677A">
            <w:pPr>
              <w:rPr>
                <w:rFonts w:cstheme="minorHAnsi"/>
              </w:rPr>
            </w:pPr>
            <w:r w:rsidRPr="00D1677A">
              <w:rPr>
                <w:rFonts w:cstheme="minorHAnsi"/>
              </w:rPr>
              <w:t>Wskaźnik</w:t>
            </w:r>
          </w:p>
        </w:tc>
      </w:tr>
      <w:tr w:rsidR="00930294" w:rsidRPr="00D1677A" w:rsidTr="00930294">
        <w:tc>
          <w:tcPr>
            <w:tcW w:w="456" w:type="dxa"/>
            <w:vAlign w:val="center"/>
          </w:tcPr>
          <w:p w:rsidR="00D1677A" w:rsidRPr="00930294" w:rsidRDefault="00D1677A" w:rsidP="00930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94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30" w:type="dxa"/>
            <w:vAlign w:val="center"/>
          </w:tcPr>
          <w:p w:rsidR="00D1677A" w:rsidRPr="00930294" w:rsidRDefault="00D1677A" w:rsidP="00930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94">
              <w:rPr>
                <w:rFonts w:cstheme="minorHAnsi"/>
                <w:b/>
                <w:sz w:val="16"/>
                <w:szCs w:val="16"/>
              </w:rPr>
              <w:t>Nazwa wskaźnika ujętego w LSR</w:t>
            </w:r>
          </w:p>
        </w:tc>
        <w:tc>
          <w:tcPr>
            <w:tcW w:w="709" w:type="dxa"/>
            <w:vAlign w:val="center"/>
          </w:tcPr>
          <w:p w:rsidR="00D1677A" w:rsidRPr="00930294" w:rsidRDefault="00D1677A" w:rsidP="00930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94">
              <w:rPr>
                <w:rFonts w:cstheme="minorHAnsi"/>
                <w:b/>
                <w:sz w:val="16"/>
                <w:szCs w:val="16"/>
              </w:rPr>
              <w:t>Jedn</w:t>
            </w:r>
            <w:r w:rsidR="00930294" w:rsidRPr="00930294">
              <w:rPr>
                <w:rFonts w:cstheme="minorHAnsi"/>
                <w:b/>
                <w:sz w:val="16"/>
                <w:szCs w:val="16"/>
              </w:rPr>
              <w:t>.</w:t>
            </w:r>
            <w:r w:rsidRPr="00930294">
              <w:rPr>
                <w:rFonts w:cstheme="minorHAnsi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992" w:type="dxa"/>
            <w:vAlign w:val="center"/>
          </w:tcPr>
          <w:p w:rsidR="00D1677A" w:rsidRPr="00930294" w:rsidRDefault="00D1677A" w:rsidP="00930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94">
              <w:rPr>
                <w:rFonts w:cstheme="minorHAnsi"/>
                <w:b/>
                <w:sz w:val="16"/>
                <w:szCs w:val="16"/>
              </w:rPr>
              <w:t>Wartość wskaźnika z LSR</w:t>
            </w:r>
          </w:p>
        </w:tc>
        <w:tc>
          <w:tcPr>
            <w:tcW w:w="1418" w:type="dxa"/>
            <w:vAlign w:val="center"/>
          </w:tcPr>
          <w:p w:rsidR="00D1677A" w:rsidRPr="00930294" w:rsidRDefault="00D1677A" w:rsidP="00930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94">
              <w:rPr>
                <w:rFonts w:cstheme="minorHAnsi"/>
                <w:b/>
                <w:sz w:val="16"/>
                <w:szCs w:val="16"/>
              </w:rPr>
              <w:t>Wartość zrealizowanych wskaźników z LSR</w:t>
            </w:r>
          </w:p>
        </w:tc>
        <w:tc>
          <w:tcPr>
            <w:tcW w:w="2126" w:type="dxa"/>
            <w:vAlign w:val="center"/>
          </w:tcPr>
          <w:p w:rsidR="00D1677A" w:rsidRPr="00930294" w:rsidRDefault="00D1677A" w:rsidP="00930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94">
              <w:rPr>
                <w:rFonts w:cstheme="minorHAnsi"/>
                <w:b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559" w:type="dxa"/>
            <w:vAlign w:val="center"/>
          </w:tcPr>
          <w:p w:rsidR="00D1677A" w:rsidRPr="00930294" w:rsidRDefault="00D1677A" w:rsidP="0093029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30294">
              <w:rPr>
                <w:rFonts w:cstheme="minorHAnsi"/>
                <w:b/>
                <w:sz w:val="16"/>
                <w:szCs w:val="16"/>
              </w:rPr>
              <w:t>Wartość wskaźnika z LSR pozostająca do realizacji</w:t>
            </w:r>
          </w:p>
        </w:tc>
      </w:tr>
      <w:tr w:rsidR="00930294" w:rsidRPr="00D1677A" w:rsidTr="00A37EF9">
        <w:trPr>
          <w:trHeight w:val="567"/>
        </w:trPr>
        <w:tc>
          <w:tcPr>
            <w:tcW w:w="456" w:type="dxa"/>
            <w:vAlign w:val="center"/>
          </w:tcPr>
          <w:p w:rsidR="00D1677A" w:rsidRPr="00930294" w:rsidRDefault="00D1677A" w:rsidP="00D167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29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230" w:type="dxa"/>
            <w:vAlign w:val="center"/>
          </w:tcPr>
          <w:p w:rsidR="00D1677A" w:rsidRPr="00E72018" w:rsidRDefault="0099720E" w:rsidP="00A37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720E">
              <w:rPr>
                <w:rFonts w:cstheme="minorHAnsi"/>
                <w:sz w:val="20"/>
                <w:szCs w:val="20"/>
              </w:rPr>
              <w:t>Liczba nowych lub zmodernizowanych obiektów infrastruktury turystycznej i rekreacyjnej</w:t>
            </w:r>
          </w:p>
        </w:tc>
        <w:tc>
          <w:tcPr>
            <w:tcW w:w="709" w:type="dxa"/>
            <w:vAlign w:val="center"/>
          </w:tcPr>
          <w:p w:rsidR="00D1677A" w:rsidRPr="00E72018" w:rsidRDefault="00A37EF9" w:rsidP="00A37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72018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D1677A" w:rsidRPr="00E72018" w:rsidRDefault="0099720E" w:rsidP="00A37E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D1677A" w:rsidRPr="005369B8" w:rsidRDefault="00A37EF9" w:rsidP="00A37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9B8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  <w:vAlign w:val="center"/>
          </w:tcPr>
          <w:p w:rsidR="00D1677A" w:rsidRPr="005369B8" w:rsidRDefault="005369B8" w:rsidP="00A37EF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69B8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D1677A" w:rsidRPr="00E72018" w:rsidRDefault="0099720E" w:rsidP="00A37E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930294" w:rsidRPr="00D1677A" w:rsidTr="00A37EF9">
        <w:trPr>
          <w:trHeight w:val="567"/>
        </w:trPr>
        <w:tc>
          <w:tcPr>
            <w:tcW w:w="456" w:type="dxa"/>
            <w:vAlign w:val="center"/>
          </w:tcPr>
          <w:p w:rsidR="00D1677A" w:rsidRPr="00930294" w:rsidRDefault="00D1677A" w:rsidP="00D167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29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230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30294" w:rsidRPr="00D1677A" w:rsidTr="00A37EF9">
        <w:trPr>
          <w:trHeight w:val="567"/>
        </w:trPr>
        <w:tc>
          <w:tcPr>
            <w:tcW w:w="456" w:type="dxa"/>
            <w:vAlign w:val="center"/>
          </w:tcPr>
          <w:p w:rsidR="00D1677A" w:rsidRPr="00930294" w:rsidRDefault="00D1677A" w:rsidP="00D167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2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230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1677A" w:rsidRPr="00930294" w:rsidRDefault="00D1677A" w:rsidP="00A37EF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30294" w:rsidRPr="00D1677A" w:rsidTr="00930294">
        <w:trPr>
          <w:trHeight w:val="567"/>
        </w:trPr>
        <w:tc>
          <w:tcPr>
            <w:tcW w:w="456" w:type="dxa"/>
            <w:vAlign w:val="center"/>
          </w:tcPr>
          <w:p w:rsidR="00D1677A" w:rsidRPr="00930294" w:rsidRDefault="00D1677A" w:rsidP="00D167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30294">
              <w:rPr>
                <w:rFonts w:cstheme="minorHAnsi"/>
                <w:sz w:val="16"/>
                <w:szCs w:val="16"/>
              </w:rPr>
              <w:t>…</w:t>
            </w:r>
          </w:p>
        </w:tc>
        <w:tc>
          <w:tcPr>
            <w:tcW w:w="3230" w:type="dxa"/>
          </w:tcPr>
          <w:p w:rsidR="00D1677A" w:rsidRPr="00930294" w:rsidRDefault="00D167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D1677A" w:rsidRPr="00930294" w:rsidRDefault="00D167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D1677A" w:rsidRPr="00930294" w:rsidRDefault="00D167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1677A" w:rsidRPr="00930294" w:rsidRDefault="00D167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D1677A" w:rsidRPr="00930294" w:rsidRDefault="00D167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1677A" w:rsidRPr="00930294" w:rsidRDefault="00D1677A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1677A" w:rsidRPr="00D1677A" w:rsidRDefault="00D1677A">
      <w:pPr>
        <w:rPr>
          <w:rFonts w:cstheme="minorHAnsi"/>
        </w:rPr>
      </w:pPr>
    </w:p>
    <w:sectPr w:rsidR="00D1677A" w:rsidRPr="00D1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C"/>
    <w:rsid w:val="0053287C"/>
    <w:rsid w:val="005369B8"/>
    <w:rsid w:val="006D1D65"/>
    <w:rsid w:val="00930294"/>
    <w:rsid w:val="0099720E"/>
    <w:rsid w:val="00A37EF9"/>
    <w:rsid w:val="00D1677A"/>
    <w:rsid w:val="00DA7CEC"/>
    <w:rsid w:val="00DD6A89"/>
    <w:rsid w:val="00E7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6</cp:revision>
  <dcterms:created xsi:type="dcterms:W3CDTF">2016-10-17T08:11:00Z</dcterms:created>
  <dcterms:modified xsi:type="dcterms:W3CDTF">2017-01-27T07:17:00Z</dcterms:modified>
</cp:coreProperties>
</file>