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9BDE8" w14:textId="678A6CE9" w:rsidR="006C4855" w:rsidRPr="006C4855" w:rsidRDefault="006C4855" w:rsidP="006C4855">
      <w:pPr>
        <w:spacing w:afterLines="80" w:after="192" w:line="240" w:lineRule="auto"/>
        <w:jc w:val="right"/>
        <w:rPr>
          <w:rFonts w:ascii="Arial Narrow" w:hAnsi="Arial Narrow" w:cstheme="minorHAnsi"/>
          <w:i/>
          <w:color w:val="7F7F7F" w:themeColor="text1" w:themeTint="80"/>
        </w:rPr>
      </w:pPr>
      <w:r w:rsidRPr="006C4855">
        <w:rPr>
          <w:rFonts w:ascii="Arial Narrow" w:hAnsi="Arial Narrow" w:cstheme="minorHAnsi"/>
          <w:i/>
          <w:color w:val="7F7F7F" w:themeColor="text1" w:themeTint="80"/>
        </w:rPr>
        <w:t>Załącznik nr 1 do uchwał</w:t>
      </w:r>
      <w:r>
        <w:rPr>
          <w:rFonts w:ascii="Arial Narrow" w:hAnsi="Arial Narrow" w:cstheme="minorHAnsi"/>
          <w:i/>
          <w:color w:val="7F7F7F" w:themeColor="text1" w:themeTint="80"/>
        </w:rPr>
        <w:t xml:space="preserve">y </w:t>
      </w:r>
      <w:r w:rsidR="000B262C">
        <w:rPr>
          <w:rFonts w:ascii="Arial Narrow" w:hAnsi="Arial Narrow" w:cstheme="minorHAnsi"/>
          <w:i/>
          <w:color w:val="7F7F7F" w:themeColor="text1" w:themeTint="80"/>
        </w:rPr>
        <w:t>Zarządu nr 9/2021</w:t>
      </w:r>
    </w:p>
    <w:p w14:paraId="17A11C1F" w14:textId="320C9BD3" w:rsidR="006C4855" w:rsidRPr="006C4855" w:rsidRDefault="006C4855" w:rsidP="006C4855">
      <w:pPr>
        <w:spacing w:afterLines="80" w:after="192" w:line="240" w:lineRule="auto"/>
        <w:jc w:val="right"/>
        <w:rPr>
          <w:rFonts w:ascii="Arial Narrow" w:hAnsi="Arial Narrow" w:cstheme="minorHAnsi"/>
          <w:i/>
          <w:color w:val="7F7F7F" w:themeColor="text1" w:themeTint="80"/>
        </w:rPr>
      </w:pPr>
      <w:r w:rsidRPr="006C4855">
        <w:rPr>
          <w:rFonts w:ascii="Arial Narrow" w:hAnsi="Arial Narrow" w:cstheme="minorHAnsi"/>
          <w:i/>
          <w:color w:val="7F7F7F" w:themeColor="text1" w:themeTint="80"/>
        </w:rPr>
        <w:t xml:space="preserve">z </w:t>
      </w:r>
      <w:r w:rsidR="000B262C">
        <w:rPr>
          <w:rFonts w:ascii="Arial Narrow" w:hAnsi="Arial Narrow" w:cstheme="minorHAnsi"/>
          <w:i/>
          <w:color w:val="7F7F7F" w:themeColor="text1" w:themeTint="80"/>
        </w:rPr>
        <w:t>21.05.2021</w:t>
      </w:r>
      <w:r w:rsidRPr="006C4855">
        <w:rPr>
          <w:rFonts w:ascii="Arial Narrow" w:hAnsi="Arial Narrow" w:cstheme="minorHAnsi"/>
          <w:i/>
          <w:color w:val="7F7F7F" w:themeColor="text1" w:themeTint="80"/>
        </w:rPr>
        <w:t xml:space="preserve"> r.</w:t>
      </w:r>
    </w:p>
    <w:p w14:paraId="2E34E9D7" w14:textId="77777777" w:rsidR="009E64F9" w:rsidRPr="00714A50" w:rsidRDefault="009E64F9" w:rsidP="009E64F9">
      <w:pPr>
        <w:spacing w:afterLines="60" w:after="144"/>
        <w:contextualSpacing/>
        <w:jc w:val="center"/>
        <w:rPr>
          <w:rFonts w:ascii="Arial Narrow" w:hAnsi="Arial Narrow" w:cs="Times New Roman"/>
          <w:b/>
          <w:sz w:val="24"/>
        </w:rPr>
      </w:pPr>
      <w:r w:rsidRPr="00714A50">
        <w:rPr>
          <w:rFonts w:ascii="Arial Narrow" w:hAnsi="Arial Narrow" w:cs="Times New Roman"/>
          <w:b/>
          <w:sz w:val="24"/>
        </w:rPr>
        <w:t xml:space="preserve">PROCEDURA OCENY I WYBORU ORAZ ROZLICZANIA, </w:t>
      </w:r>
      <w:r w:rsidRPr="00714A50">
        <w:rPr>
          <w:rFonts w:ascii="Arial Narrow" w:hAnsi="Arial Narrow" w:cs="Times New Roman"/>
          <w:b/>
          <w:sz w:val="24"/>
        </w:rPr>
        <w:br/>
        <w:t>MONITORINGU I KONTROLI GRANTOBIORCÓW</w:t>
      </w:r>
    </w:p>
    <w:p w14:paraId="3EFBB4B2" w14:textId="77777777" w:rsidR="009E64F9" w:rsidRPr="00714A50" w:rsidRDefault="009E64F9" w:rsidP="009E64F9">
      <w:pPr>
        <w:spacing w:afterLines="60" w:after="144"/>
        <w:contextualSpacing/>
        <w:jc w:val="center"/>
        <w:rPr>
          <w:rFonts w:ascii="Arial Narrow" w:hAnsi="Arial Narrow" w:cs="Times New Roman"/>
          <w:b/>
          <w:sz w:val="24"/>
        </w:rPr>
      </w:pPr>
    </w:p>
    <w:p w14:paraId="594FF777" w14:textId="77777777" w:rsidR="009E64F9" w:rsidRPr="00714A50" w:rsidRDefault="009E64F9" w:rsidP="009E64F9">
      <w:pPr>
        <w:spacing w:afterLines="60" w:after="144"/>
        <w:contextualSpacing/>
        <w:jc w:val="center"/>
        <w:rPr>
          <w:rFonts w:ascii="Arial Narrow" w:hAnsi="Arial Narrow" w:cs="Times New Roman"/>
          <w:b/>
          <w:sz w:val="24"/>
        </w:rPr>
      </w:pPr>
      <w:r w:rsidRPr="00714A50">
        <w:rPr>
          <w:rFonts w:ascii="Arial Narrow" w:hAnsi="Arial Narrow" w:cs="Times New Roman"/>
          <w:b/>
          <w:sz w:val="24"/>
        </w:rPr>
        <w:t>w ramach poddziałania</w:t>
      </w:r>
    </w:p>
    <w:p w14:paraId="6BD57229" w14:textId="77777777" w:rsidR="009E64F9" w:rsidRPr="00714A50" w:rsidRDefault="009E64F9" w:rsidP="009E64F9">
      <w:pPr>
        <w:spacing w:afterLines="60" w:after="144"/>
        <w:contextualSpacing/>
        <w:jc w:val="center"/>
        <w:rPr>
          <w:rFonts w:ascii="Arial Narrow" w:hAnsi="Arial Narrow" w:cs="Times New Roman"/>
          <w:b/>
          <w:sz w:val="24"/>
        </w:rPr>
      </w:pPr>
      <w:r w:rsidRPr="00714A50">
        <w:rPr>
          <w:rFonts w:ascii="Arial Narrow" w:hAnsi="Arial Narrow" w:cs="Times New Roman"/>
          <w:b/>
          <w:sz w:val="24"/>
        </w:rPr>
        <w:t>„Wsparcie na wdrażanie operacji w ramach strategii rozwoju lokalnego kierowanego przez społeczność” objętego PROW 2014-2020</w:t>
      </w:r>
    </w:p>
    <w:p w14:paraId="7689783E" w14:textId="77777777" w:rsidR="00E74B62" w:rsidRPr="00714A50" w:rsidRDefault="00E74B62" w:rsidP="009E64F9">
      <w:pPr>
        <w:spacing w:afterLines="60" w:after="144"/>
        <w:contextualSpacing/>
        <w:jc w:val="center"/>
        <w:rPr>
          <w:rFonts w:ascii="Arial Narrow" w:hAnsi="Arial Narrow" w:cs="Times New Roman"/>
          <w:b/>
        </w:rPr>
      </w:pPr>
    </w:p>
    <w:p w14:paraId="12D6CB5A" w14:textId="77777777" w:rsidR="00F3224F" w:rsidRPr="00714A50" w:rsidRDefault="00F3224F" w:rsidP="00D81E76">
      <w:pPr>
        <w:numPr>
          <w:ilvl w:val="0"/>
          <w:numId w:val="25"/>
        </w:numPr>
        <w:spacing w:afterLines="60" w:after="144"/>
        <w:ind w:left="567" w:hanging="567"/>
        <w:contextualSpacing/>
        <w:jc w:val="both"/>
        <w:rPr>
          <w:rFonts w:ascii="Arial Narrow" w:hAnsi="Arial Narrow" w:cs="Times New Roman"/>
        </w:rPr>
      </w:pPr>
      <w:r w:rsidRPr="00714A50">
        <w:rPr>
          <w:rFonts w:ascii="Arial Narrow" w:hAnsi="Arial Narrow" w:cs="Times New Roman"/>
        </w:rPr>
        <w:t xml:space="preserve">Niniejsza procedura reguluje zasady i tryb realizacji przez </w:t>
      </w:r>
      <w:r w:rsidR="00A621DB" w:rsidRPr="00714A50">
        <w:rPr>
          <w:rFonts w:ascii="Arial Narrow" w:hAnsi="Arial Narrow" w:cs="Times New Roman"/>
        </w:rPr>
        <w:t>Lokalną Grupę Działania Partnerstwo 5 Gmin</w:t>
      </w:r>
      <w:r w:rsidR="009E2E00" w:rsidRPr="00714A50">
        <w:rPr>
          <w:rFonts w:ascii="Arial Narrow" w:hAnsi="Arial Narrow" w:cs="Times New Roman"/>
        </w:rPr>
        <w:t xml:space="preserve"> </w:t>
      </w:r>
      <w:r w:rsidRPr="00714A50">
        <w:rPr>
          <w:rFonts w:ascii="Arial Narrow" w:hAnsi="Arial Narrow" w:cs="Times New Roman"/>
        </w:rPr>
        <w:t xml:space="preserve">projektów grantowych, o których mowa w art. 14 ust. 5 ustawy z dnia 20 lutego 2015 r. o rozwoju lokalnym z udziałem lokalnej społeczności (Dz. U. poz. 378). </w:t>
      </w:r>
    </w:p>
    <w:p w14:paraId="5543F3AA" w14:textId="77777777" w:rsidR="00F3224F" w:rsidRPr="00714A50" w:rsidRDefault="00F3224F" w:rsidP="00D81E76">
      <w:pPr>
        <w:numPr>
          <w:ilvl w:val="0"/>
          <w:numId w:val="25"/>
        </w:numPr>
        <w:spacing w:afterLines="60" w:after="144"/>
        <w:ind w:left="567" w:hanging="567"/>
        <w:contextualSpacing/>
        <w:jc w:val="both"/>
        <w:rPr>
          <w:rFonts w:ascii="Arial Narrow" w:hAnsi="Arial Narrow" w:cs="Times New Roman"/>
        </w:rPr>
      </w:pPr>
      <w:r w:rsidRPr="00714A50">
        <w:rPr>
          <w:rFonts w:ascii="Arial Narrow" w:hAnsi="Arial Narrow" w:cs="Times New Roman"/>
        </w:rPr>
        <w:t>Użyte w niniejszym dokumencie terminy oznaczają:</w:t>
      </w:r>
    </w:p>
    <w:p w14:paraId="2AE7B4E6" w14:textId="77777777" w:rsidR="00F3224F" w:rsidRPr="00714A50" w:rsidRDefault="00F3224F" w:rsidP="00D81E76">
      <w:pPr>
        <w:numPr>
          <w:ilvl w:val="0"/>
          <w:numId w:val="24"/>
        </w:numPr>
        <w:spacing w:afterLines="60" w:after="144"/>
        <w:contextualSpacing/>
        <w:jc w:val="both"/>
        <w:rPr>
          <w:rFonts w:ascii="Arial Narrow" w:hAnsi="Arial Narrow" w:cs="Times New Roman"/>
        </w:rPr>
      </w:pPr>
      <w:r w:rsidRPr="00714A50">
        <w:rPr>
          <w:rFonts w:ascii="Arial Narrow" w:hAnsi="Arial Narrow" w:cs="Times New Roman"/>
          <w:b/>
        </w:rPr>
        <w:t xml:space="preserve">Procedura </w:t>
      </w:r>
      <w:r w:rsidRPr="00714A50">
        <w:rPr>
          <w:rFonts w:ascii="Arial Narrow" w:hAnsi="Arial Narrow" w:cs="Times New Roman"/>
        </w:rPr>
        <w:t>– niniejsza Procedura;</w:t>
      </w:r>
    </w:p>
    <w:p w14:paraId="1613A3DD" w14:textId="77777777" w:rsidR="009E2E00" w:rsidRPr="00714A50" w:rsidRDefault="00F3224F" w:rsidP="00D81E76">
      <w:pPr>
        <w:numPr>
          <w:ilvl w:val="0"/>
          <w:numId w:val="24"/>
        </w:numPr>
        <w:spacing w:afterLines="60" w:after="144"/>
        <w:contextualSpacing/>
        <w:jc w:val="both"/>
        <w:rPr>
          <w:rFonts w:ascii="Arial Narrow" w:hAnsi="Arial Narrow" w:cs="Times New Roman"/>
        </w:rPr>
      </w:pPr>
      <w:r w:rsidRPr="00714A50">
        <w:rPr>
          <w:rFonts w:ascii="Arial Narrow" w:hAnsi="Arial Narrow" w:cs="Times New Roman"/>
          <w:b/>
        </w:rPr>
        <w:t xml:space="preserve">LGD </w:t>
      </w:r>
      <w:r w:rsidRPr="00714A50">
        <w:rPr>
          <w:rFonts w:ascii="Arial Narrow" w:hAnsi="Arial Narrow" w:cs="Times New Roman"/>
        </w:rPr>
        <w:t xml:space="preserve">– </w:t>
      </w:r>
      <w:r w:rsidR="00A621DB" w:rsidRPr="00714A50">
        <w:rPr>
          <w:rFonts w:ascii="Arial Narrow" w:hAnsi="Arial Narrow" w:cs="Times New Roman"/>
        </w:rPr>
        <w:t>Lokalną Grupę Działania Partnerstwo 5 Gmin;</w:t>
      </w:r>
    </w:p>
    <w:p w14:paraId="0A8213A1" w14:textId="77777777" w:rsidR="009E2E00" w:rsidRPr="00714A50" w:rsidRDefault="00F3224F" w:rsidP="00D81E76">
      <w:pPr>
        <w:numPr>
          <w:ilvl w:val="0"/>
          <w:numId w:val="24"/>
        </w:numPr>
        <w:spacing w:afterLines="60" w:after="144"/>
        <w:contextualSpacing/>
        <w:jc w:val="both"/>
        <w:rPr>
          <w:rFonts w:ascii="Arial Narrow" w:hAnsi="Arial Narrow" w:cs="Times New Roman"/>
        </w:rPr>
      </w:pPr>
      <w:r w:rsidRPr="00714A50">
        <w:rPr>
          <w:rFonts w:ascii="Arial Narrow" w:hAnsi="Arial Narrow" w:cs="Times New Roman"/>
          <w:b/>
        </w:rPr>
        <w:t>Zarząd</w:t>
      </w:r>
      <w:r w:rsidR="009E2E00" w:rsidRPr="00714A50">
        <w:rPr>
          <w:rFonts w:ascii="Arial Narrow" w:hAnsi="Arial Narrow" w:cs="Times New Roman"/>
        </w:rPr>
        <w:t xml:space="preserve"> – Zarząd </w:t>
      </w:r>
      <w:r w:rsidR="00A621DB" w:rsidRPr="00714A50">
        <w:rPr>
          <w:rFonts w:ascii="Arial Narrow" w:hAnsi="Arial Narrow" w:cs="Times New Roman"/>
        </w:rPr>
        <w:t>Lokalnej Grupy Działania Partnerstwo 5 Gmin;</w:t>
      </w:r>
    </w:p>
    <w:p w14:paraId="3B37BFC3" w14:textId="77777777" w:rsidR="00F3224F" w:rsidRPr="00714A50" w:rsidRDefault="00F3224F" w:rsidP="00D81E76">
      <w:pPr>
        <w:numPr>
          <w:ilvl w:val="0"/>
          <w:numId w:val="24"/>
        </w:numPr>
        <w:spacing w:afterLines="60" w:after="144"/>
        <w:contextualSpacing/>
        <w:jc w:val="both"/>
        <w:rPr>
          <w:rFonts w:ascii="Arial Narrow" w:hAnsi="Arial Narrow" w:cs="Times New Roman"/>
        </w:rPr>
      </w:pPr>
      <w:r w:rsidRPr="00714A50">
        <w:rPr>
          <w:rFonts w:ascii="Arial Narrow" w:hAnsi="Arial Narrow" w:cs="Times New Roman"/>
          <w:b/>
        </w:rPr>
        <w:t>Rada</w:t>
      </w:r>
      <w:r w:rsidRPr="00714A50">
        <w:rPr>
          <w:rFonts w:ascii="Arial Narrow" w:hAnsi="Arial Narrow" w:cs="Times New Roman"/>
        </w:rPr>
        <w:t xml:space="preserve"> – Rada </w:t>
      </w:r>
      <w:r w:rsidR="00A621DB" w:rsidRPr="00714A50">
        <w:rPr>
          <w:rFonts w:ascii="Arial Narrow" w:hAnsi="Arial Narrow" w:cs="Times New Roman"/>
        </w:rPr>
        <w:t>Lokalnej Grupy Działania Partnerstwo 5 Gmin;</w:t>
      </w:r>
    </w:p>
    <w:p w14:paraId="64C45F20" w14:textId="77777777" w:rsidR="00F3224F" w:rsidRPr="00714A50" w:rsidRDefault="00F3224F" w:rsidP="00D81E76">
      <w:pPr>
        <w:numPr>
          <w:ilvl w:val="0"/>
          <w:numId w:val="24"/>
        </w:numPr>
        <w:spacing w:afterLines="60" w:after="144"/>
        <w:contextualSpacing/>
        <w:jc w:val="both"/>
        <w:rPr>
          <w:rFonts w:ascii="Arial Narrow" w:hAnsi="Arial Narrow" w:cs="Times New Roman"/>
        </w:rPr>
      </w:pPr>
      <w:r w:rsidRPr="00714A50">
        <w:rPr>
          <w:rFonts w:ascii="Arial Narrow" w:hAnsi="Arial Narrow" w:cs="Times New Roman"/>
          <w:b/>
        </w:rPr>
        <w:t>Biuro</w:t>
      </w:r>
      <w:r w:rsidRPr="00714A50">
        <w:rPr>
          <w:rFonts w:ascii="Arial Narrow" w:hAnsi="Arial Narrow" w:cs="Times New Roman"/>
        </w:rPr>
        <w:t xml:space="preserve"> – Biuro </w:t>
      </w:r>
      <w:r w:rsidR="00A621DB" w:rsidRPr="00714A50">
        <w:rPr>
          <w:rFonts w:ascii="Arial Narrow" w:hAnsi="Arial Narrow" w:cs="Times New Roman"/>
        </w:rPr>
        <w:t>Lokalnej Grupy Działania Partnerstwo 5 Gmin;</w:t>
      </w:r>
    </w:p>
    <w:p w14:paraId="5C822CCF" w14:textId="77777777" w:rsidR="00F3224F" w:rsidRPr="00714A50" w:rsidRDefault="00F3224F" w:rsidP="00D81E76">
      <w:pPr>
        <w:numPr>
          <w:ilvl w:val="0"/>
          <w:numId w:val="24"/>
        </w:numPr>
        <w:spacing w:afterLines="60" w:after="144"/>
        <w:contextualSpacing/>
        <w:jc w:val="both"/>
        <w:rPr>
          <w:rFonts w:ascii="Arial Narrow" w:hAnsi="Arial Narrow" w:cs="Times New Roman"/>
        </w:rPr>
      </w:pPr>
      <w:r w:rsidRPr="00714A50">
        <w:rPr>
          <w:rFonts w:ascii="Arial Narrow" w:hAnsi="Arial Narrow" w:cs="Times New Roman"/>
          <w:b/>
        </w:rPr>
        <w:t xml:space="preserve">LSR </w:t>
      </w:r>
      <w:r w:rsidRPr="00714A50">
        <w:rPr>
          <w:rFonts w:ascii="Arial Narrow" w:hAnsi="Arial Narrow" w:cs="Times New Roman"/>
        </w:rPr>
        <w:t>– Lokalna Strategia Rozwoju opracowana przez LGD i realizowana na podstawie umowy ramowej zawartej z Zarządem Wojewódz</w:t>
      </w:r>
      <w:r w:rsidR="00A621DB" w:rsidRPr="00714A50">
        <w:rPr>
          <w:rFonts w:ascii="Arial Narrow" w:hAnsi="Arial Narrow" w:cs="Times New Roman"/>
        </w:rPr>
        <w:t>twa Podkarpackiego</w:t>
      </w:r>
      <w:r w:rsidRPr="00714A50">
        <w:rPr>
          <w:rFonts w:ascii="Arial Narrow" w:hAnsi="Arial Narrow" w:cs="Times New Roman"/>
        </w:rPr>
        <w:t>;</w:t>
      </w:r>
    </w:p>
    <w:p w14:paraId="08FDE768" w14:textId="77777777" w:rsidR="004942B7" w:rsidRPr="00C42A01" w:rsidRDefault="004942B7" w:rsidP="00D81E76">
      <w:pPr>
        <w:numPr>
          <w:ilvl w:val="0"/>
          <w:numId w:val="24"/>
        </w:numPr>
        <w:spacing w:afterLines="60" w:after="144"/>
        <w:contextualSpacing/>
        <w:jc w:val="both"/>
        <w:rPr>
          <w:rFonts w:ascii="Arial Narrow" w:hAnsi="Arial Narrow" w:cs="Times New Roman"/>
        </w:rPr>
      </w:pPr>
      <w:r w:rsidRPr="00714A50">
        <w:rPr>
          <w:rFonts w:ascii="Arial Narrow" w:hAnsi="Arial Narrow" w:cs="Times New Roman"/>
        </w:rPr>
        <w:t xml:space="preserve">PROW 2014-2020 – Program Rozwoju Obszarów </w:t>
      </w:r>
      <w:r w:rsidRPr="008A1506">
        <w:rPr>
          <w:rFonts w:ascii="Arial Narrow" w:hAnsi="Arial Narrow" w:cs="Times New Roman"/>
        </w:rPr>
        <w:t>Wiejskich na lata</w:t>
      </w:r>
      <w:r w:rsidRPr="00714A50">
        <w:rPr>
          <w:rFonts w:ascii="Arial Narrow" w:hAnsi="Arial Narrow" w:cs="Times New Roman"/>
        </w:rPr>
        <w:t xml:space="preserve"> 2014-2020</w:t>
      </w:r>
    </w:p>
    <w:p w14:paraId="0FA32AF8" w14:textId="77777777" w:rsidR="00F3224F" w:rsidRPr="00714A50" w:rsidRDefault="00F3224F" w:rsidP="00D81E76">
      <w:pPr>
        <w:numPr>
          <w:ilvl w:val="0"/>
          <w:numId w:val="24"/>
        </w:numPr>
        <w:spacing w:afterLines="60" w:after="144"/>
        <w:contextualSpacing/>
        <w:jc w:val="both"/>
        <w:rPr>
          <w:rFonts w:ascii="Arial Narrow" w:hAnsi="Arial Narrow" w:cs="Times New Roman"/>
        </w:rPr>
      </w:pPr>
      <w:r w:rsidRPr="008A1506">
        <w:rPr>
          <w:rFonts w:ascii="Arial Narrow" w:hAnsi="Arial Narrow" w:cs="Times New Roman"/>
          <w:b/>
        </w:rPr>
        <w:t>ustawa o RLKS</w:t>
      </w:r>
      <w:r w:rsidR="00F67972" w:rsidRPr="008A1506">
        <w:rPr>
          <w:rFonts w:ascii="Arial Narrow" w:hAnsi="Arial Narrow" w:cs="Times New Roman"/>
        </w:rPr>
        <w:t xml:space="preserve"> - </w:t>
      </w:r>
      <w:r w:rsidRPr="00714A50">
        <w:rPr>
          <w:rFonts w:ascii="Arial Narrow" w:hAnsi="Arial Narrow" w:cs="Times New Roman"/>
        </w:rPr>
        <w:t>ustawa z dnia 20 lutego 2015 r. o rozwoju lokalnym z udziałem lokalnej społeczności (Dz. U. poz. 378);</w:t>
      </w:r>
    </w:p>
    <w:p w14:paraId="01B429B0" w14:textId="77777777" w:rsidR="00F3224F" w:rsidRPr="00714A50" w:rsidRDefault="00F3224F" w:rsidP="00D81E76">
      <w:pPr>
        <w:numPr>
          <w:ilvl w:val="0"/>
          <w:numId w:val="24"/>
        </w:numPr>
        <w:spacing w:afterLines="60" w:after="144"/>
        <w:contextualSpacing/>
        <w:jc w:val="both"/>
        <w:rPr>
          <w:rFonts w:ascii="Arial Narrow" w:hAnsi="Arial Narrow" w:cs="Times New Roman"/>
        </w:rPr>
      </w:pPr>
      <w:r w:rsidRPr="00714A50">
        <w:rPr>
          <w:rFonts w:ascii="Arial Narrow" w:hAnsi="Arial Narrow" w:cs="Times New Roman"/>
          <w:b/>
        </w:rPr>
        <w:t>ustawa w zakresie polityki spójności</w:t>
      </w:r>
      <w:r w:rsidRPr="00714A50">
        <w:rPr>
          <w:rFonts w:ascii="Arial Narrow" w:hAnsi="Arial Narrow" w:cs="Times New Roman"/>
        </w:rPr>
        <w:t xml:space="preserve"> – ustawa z dnia 11 lipca 2014 r. o zasadach realizacji programów w zakresie polityki spójności finansowanych w perspektywie finansowej 2014-2020 (Dz. U. poz. 1146 oraz z 2015 r. poz. 378);</w:t>
      </w:r>
    </w:p>
    <w:p w14:paraId="77B00440" w14:textId="77777777" w:rsidR="00F3224F" w:rsidRPr="00714A50" w:rsidRDefault="00F3224F" w:rsidP="00D81E76">
      <w:pPr>
        <w:numPr>
          <w:ilvl w:val="0"/>
          <w:numId w:val="24"/>
        </w:numPr>
        <w:spacing w:afterLines="60" w:after="144"/>
        <w:contextualSpacing/>
        <w:jc w:val="both"/>
        <w:rPr>
          <w:rFonts w:ascii="Arial Narrow" w:hAnsi="Arial Narrow" w:cs="Times New Roman"/>
          <w:b/>
        </w:rPr>
      </w:pPr>
      <w:r w:rsidRPr="00714A50">
        <w:rPr>
          <w:rFonts w:ascii="Arial Narrow" w:hAnsi="Arial Narrow" w:cs="Times New Roman"/>
          <w:b/>
        </w:rPr>
        <w:t xml:space="preserve">ustawa o PROW 2014 – 2020 </w:t>
      </w:r>
      <w:r w:rsidRPr="00714A50">
        <w:rPr>
          <w:rFonts w:ascii="Arial Narrow" w:hAnsi="Arial Narrow" w:cs="Times New Roman"/>
        </w:rPr>
        <w:t>- ustawa z dnia 20 lutego 2015 r. o wspieraniu rozwoju obszarów wiejskich z udziałem środków Europejskiego Funduszu Rolnego na rzecz Rozwoju Obszarów Wiejskich w ramach Programu Rozwoju Obszarów Wiejskich na lata 2014-2020 – Dz. U. poz. 349);</w:t>
      </w:r>
    </w:p>
    <w:p w14:paraId="369FF7C0" w14:textId="77777777" w:rsidR="00F3224F" w:rsidRPr="00714A50" w:rsidRDefault="00F3224F" w:rsidP="00D81E76">
      <w:pPr>
        <w:numPr>
          <w:ilvl w:val="0"/>
          <w:numId w:val="24"/>
        </w:numPr>
        <w:spacing w:afterLines="60" w:after="144"/>
        <w:contextualSpacing/>
        <w:jc w:val="both"/>
        <w:rPr>
          <w:rFonts w:ascii="Arial Narrow" w:hAnsi="Arial Narrow" w:cs="Times New Roman"/>
        </w:rPr>
      </w:pPr>
      <w:r w:rsidRPr="00714A50">
        <w:rPr>
          <w:rFonts w:ascii="Arial Narrow" w:hAnsi="Arial Narrow" w:cs="Times New Roman"/>
          <w:b/>
        </w:rPr>
        <w:t>rozporządzenie</w:t>
      </w:r>
      <w:r w:rsidR="00BD7866" w:rsidRPr="00714A50">
        <w:rPr>
          <w:rFonts w:ascii="Arial Narrow" w:hAnsi="Arial Narrow" w:cs="Times New Roman"/>
          <w:b/>
        </w:rPr>
        <w:t xml:space="preserve"> o wdrażaniu LSR</w:t>
      </w:r>
      <w:r w:rsidRPr="00714A50">
        <w:rPr>
          <w:rFonts w:ascii="Arial Narrow" w:hAnsi="Arial Narrow" w:cs="Times New Roman"/>
          <w:b/>
        </w:rPr>
        <w:t xml:space="preserve"> </w:t>
      </w:r>
      <w:r w:rsidRPr="00714A50">
        <w:rPr>
          <w:rFonts w:ascii="Arial Narrow" w:hAnsi="Arial Narrow" w:cs="Times New Roman"/>
        </w:rPr>
        <w:t>-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31F04BE7" w14:textId="77777777" w:rsidR="00F3224F" w:rsidRPr="00714A50" w:rsidRDefault="00F3224F" w:rsidP="00D81E76">
      <w:pPr>
        <w:numPr>
          <w:ilvl w:val="0"/>
          <w:numId w:val="24"/>
        </w:numPr>
        <w:spacing w:afterLines="60" w:after="144"/>
        <w:contextualSpacing/>
        <w:jc w:val="both"/>
        <w:rPr>
          <w:rFonts w:ascii="Arial Narrow" w:hAnsi="Arial Narrow" w:cs="Times New Roman"/>
          <w:b/>
        </w:rPr>
      </w:pPr>
      <w:r w:rsidRPr="00714A50">
        <w:rPr>
          <w:rFonts w:ascii="Arial Narrow" w:hAnsi="Arial Narrow" w:cs="Times New Roman"/>
          <w:b/>
        </w:rPr>
        <w:t xml:space="preserve">zarząd województwa </w:t>
      </w:r>
      <w:r w:rsidRPr="00714A50">
        <w:rPr>
          <w:rFonts w:ascii="Arial Narrow" w:hAnsi="Arial Narrow" w:cs="Times New Roman"/>
        </w:rPr>
        <w:t>– Z</w:t>
      </w:r>
      <w:r w:rsidR="00376FE1" w:rsidRPr="00714A50">
        <w:rPr>
          <w:rFonts w:ascii="Arial Narrow" w:hAnsi="Arial Narrow" w:cs="Times New Roman"/>
        </w:rPr>
        <w:t>arząd Województwa Podkarpackiego</w:t>
      </w:r>
      <w:r w:rsidRPr="00714A50">
        <w:rPr>
          <w:rFonts w:ascii="Arial Narrow" w:hAnsi="Arial Narrow" w:cs="Times New Roman"/>
        </w:rPr>
        <w:t>,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14:paraId="6A9CBDDF" w14:textId="77777777" w:rsidR="00F3224F" w:rsidRPr="00714A50" w:rsidRDefault="00F3224F" w:rsidP="00D81E76">
      <w:pPr>
        <w:numPr>
          <w:ilvl w:val="0"/>
          <w:numId w:val="24"/>
        </w:numPr>
        <w:spacing w:afterLines="60" w:after="144"/>
        <w:contextualSpacing/>
        <w:jc w:val="both"/>
        <w:rPr>
          <w:rFonts w:ascii="Arial Narrow" w:hAnsi="Arial Narrow" w:cs="Times New Roman"/>
          <w:b/>
        </w:rPr>
      </w:pPr>
      <w:r w:rsidRPr="00714A50">
        <w:rPr>
          <w:rFonts w:ascii="Arial Narrow" w:hAnsi="Arial Narrow" w:cs="Times New Roman"/>
          <w:b/>
        </w:rPr>
        <w:t xml:space="preserve">projekt grantowy – </w:t>
      </w:r>
      <w:r w:rsidRPr="00714A50">
        <w:rPr>
          <w:rFonts w:ascii="Arial Narrow" w:hAnsi="Arial Narrow" w:cs="Times New Roman"/>
        </w:rPr>
        <w:t>operacja, o której mowa w art. 14 ust. 5 ustawy o RLKS, realizowana przez LGD (beneficjenta projektu grantowego) w ramach wdrażania LSR i na podstawie umowy zawartej z Samor</w:t>
      </w:r>
      <w:r w:rsidR="00A621DB" w:rsidRPr="00714A50">
        <w:rPr>
          <w:rFonts w:ascii="Arial Narrow" w:hAnsi="Arial Narrow" w:cs="Times New Roman"/>
        </w:rPr>
        <w:t>ządem Województwa Podkarpackiego</w:t>
      </w:r>
      <w:r w:rsidRPr="00714A50">
        <w:rPr>
          <w:rFonts w:ascii="Arial Narrow" w:hAnsi="Arial Narrow" w:cs="Times New Roman"/>
        </w:rPr>
        <w:t xml:space="preserve">, podczas której LGD przeprowadza konkurs na wybór </w:t>
      </w:r>
      <w:proofErr w:type="spellStart"/>
      <w:r w:rsidRPr="00714A50">
        <w:rPr>
          <w:rFonts w:ascii="Arial Narrow" w:hAnsi="Arial Narrow" w:cs="Times New Roman"/>
        </w:rPr>
        <w:t>grantobiorców</w:t>
      </w:r>
      <w:proofErr w:type="spellEnd"/>
      <w:r w:rsidRPr="00714A50">
        <w:rPr>
          <w:rFonts w:ascii="Arial Narrow" w:hAnsi="Arial Narrow" w:cs="Times New Roman"/>
        </w:rPr>
        <w:t xml:space="preserve">, dokonuje wyboru zadań opisanych we wnioskach o przyznanie grantu, udziela grantów wybranym przez siebie </w:t>
      </w:r>
      <w:proofErr w:type="spellStart"/>
      <w:r w:rsidRPr="00714A50">
        <w:rPr>
          <w:rFonts w:ascii="Arial Narrow" w:hAnsi="Arial Narrow" w:cs="Times New Roman"/>
        </w:rPr>
        <w:t>grantobiorcom</w:t>
      </w:r>
      <w:proofErr w:type="spellEnd"/>
      <w:r w:rsidRPr="00714A50">
        <w:rPr>
          <w:rFonts w:ascii="Arial Narrow" w:hAnsi="Arial Narrow" w:cs="Times New Roman"/>
        </w:rPr>
        <w:t xml:space="preserve"> podpisując z nimi umowy o powierzeniu grantu, a następnie monitoruje ich wykonanie oraz dokonuje innych czynności mających na celu rozliczenie projektu grantowego wobec zarządu województwa;</w:t>
      </w:r>
    </w:p>
    <w:p w14:paraId="1A2D15DD" w14:textId="77777777" w:rsidR="00F3224F" w:rsidRPr="00714A50" w:rsidRDefault="00F3224F" w:rsidP="00D81E76">
      <w:pPr>
        <w:numPr>
          <w:ilvl w:val="0"/>
          <w:numId w:val="24"/>
        </w:numPr>
        <w:spacing w:afterLines="60" w:after="144"/>
        <w:contextualSpacing/>
        <w:jc w:val="both"/>
        <w:rPr>
          <w:rFonts w:ascii="Arial Narrow" w:hAnsi="Arial Narrow" w:cs="Times New Roman"/>
          <w:b/>
        </w:rPr>
      </w:pPr>
      <w:proofErr w:type="spellStart"/>
      <w:r w:rsidRPr="00714A50">
        <w:rPr>
          <w:rFonts w:ascii="Arial Narrow" w:hAnsi="Arial Narrow" w:cs="Times New Roman"/>
          <w:b/>
        </w:rPr>
        <w:lastRenderedPageBreak/>
        <w:t>grantobiorca</w:t>
      </w:r>
      <w:proofErr w:type="spellEnd"/>
      <w:r w:rsidRPr="00714A50">
        <w:rPr>
          <w:rFonts w:ascii="Arial Narrow" w:hAnsi="Arial Narrow" w:cs="Times New Roman"/>
        </w:rPr>
        <w:t xml:space="preserve"> – podmiot, z którym LGD zawarła umowę o powierzenie grantu w związku z realizacją projektu grantowego;</w:t>
      </w:r>
    </w:p>
    <w:p w14:paraId="4EAC90CE" w14:textId="77777777" w:rsidR="00F3224F" w:rsidRPr="00714A50" w:rsidRDefault="00F3224F" w:rsidP="00D81E76">
      <w:pPr>
        <w:numPr>
          <w:ilvl w:val="0"/>
          <w:numId w:val="24"/>
        </w:numPr>
        <w:spacing w:afterLines="60" w:after="144"/>
        <w:contextualSpacing/>
        <w:jc w:val="both"/>
        <w:rPr>
          <w:rFonts w:ascii="Arial Narrow" w:hAnsi="Arial Narrow" w:cs="Times New Roman"/>
          <w:b/>
        </w:rPr>
      </w:pPr>
      <w:r w:rsidRPr="00714A50">
        <w:rPr>
          <w:rFonts w:ascii="Arial Narrow" w:hAnsi="Arial Narrow" w:cs="Times New Roman"/>
          <w:b/>
        </w:rPr>
        <w:t>grant</w:t>
      </w:r>
      <w:r w:rsidRPr="00714A50">
        <w:rPr>
          <w:rFonts w:ascii="Arial Narrow" w:hAnsi="Arial Narrow" w:cs="Times New Roman"/>
        </w:rPr>
        <w:t xml:space="preserve"> - środki finansowe powierzone przez LGD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na realizację zadania służącego osiągnięciu celu projektu grantowego;</w:t>
      </w:r>
    </w:p>
    <w:p w14:paraId="4D3C20A7" w14:textId="77777777" w:rsidR="00F3224F" w:rsidRPr="00714A50" w:rsidRDefault="00F3224F" w:rsidP="00D81E76">
      <w:pPr>
        <w:numPr>
          <w:ilvl w:val="0"/>
          <w:numId w:val="24"/>
        </w:numPr>
        <w:spacing w:afterLines="60" w:after="144"/>
        <w:contextualSpacing/>
        <w:jc w:val="both"/>
        <w:rPr>
          <w:rFonts w:ascii="Arial Narrow" w:hAnsi="Arial Narrow" w:cs="Times New Roman"/>
        </w:rPr>
      </w:pPr>
      <w:r w:rsidRPr="00714A50">
        <w:rPr>
          <w:rFonts w:ascii="Arial Narrow" w:hAnsi="Arial Narrow" w:cs="Times New Roman"/>
          <w:b/>
        </w:rPr>
        <w:t xml:space="preserve">zadanie – </w:t>
      </w:r>
      <w:r w:rsidRPr="00714A50">
        <w:rPr>
          <w:rFonts w:ascii="Arial Narrow" w:hAnsi="Arial Narrow" w:cs="Times New Roman"/>
        </w:rPr>
        <w:t xml:space="preserve">czynności opisane we wniosku o przyznanie grantu, realizowane przez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w ramach projektu grantowego i na podstawie umowy o powierzeniu grantu zawartej z LGD;</w:t>
      </w:r>
    </w:p>
    <w:p w14:paraId="16BD7D23" w14:textId="77777777" w:rsidR="00F3224F" w:rsidRPr="00714A50" w:rsidRDefault="00F3224F" w:rsidP="00D81E76">
      <w:pPr>
        <w:numPr>
          <w:ilvl w:val="0"/>
          <w:numId w:val="24"/>
        </w:numPr>
        <w:spacing w:afterLines="60" w:after="144"/>
        <w:contextualSpacing/>
        <w:jc w:val="both"/>
        <w:rPr>
          <w:rFonts w:ascii="Arial Narrow" w:hAnsi="Arial Narrow" w:cs="Times New Roman"/>
          <w:b/>
        </w:rPr>
      </w:pPr>
      <w:r w:rsidRPr="00714A50">
        <w:rPr>
          <w:rFonts w:ascii="Arial Narrow" w:hAnsi="Arial Narrow" w:cs="Times New Roman"/>
          <w:b/>
        </w:rPr>
        <w:t xml:space="preserve">konkurs – </w:t>
      </w:r>
      <w:r w:rsidRPr="00714A50">
        <w:rPr>
          <w:rFonts w:ascii="Arial Narrow" w:hAnsi="Arial Narrow" w:cs="Times New Roman"/>
        </w:rPr>
        <w:t>przeprowadzany przez LGD</w:t>
      </w:r>
      <w:r w:rsidRPr="00714A50">
        <w:rPr>
          <w:rFonts w:ascii="Arial Narrow" w:hAnsi="Arial Narrow" w:cs="Times New Roman"/>
          <w:b/>
        </w:rPr>
        <w:t xml:space="preserve"> </w:t>
      </w:r>
      <w:r w:rsidRPr="00714A50">
        <w:rPr>
          <w:rFonts w:ascii="Arial Narrow" w:hAnsi="Arial Narrow" w:cs="Times New Roman"/>
        </w:rPr>
        <w:t xml:space="preserve">konkurs na wybór </w:t>
      </w:r>
      <w:proofErr w:type="spellStart"/>
      <w:r w:rsidRPr="00714A50">
        <w:rPr>
          <w:rFonts w:ascii="Arial Narrow" w:hAnsi="Arial Narrow" w:cs="Times New Roman"/>
        </w:rPr>
        <w:t>grantobiorców</w:t>
      </w:r>
      <w:proofErr w:type="spellEnd"/>
      <w:r w:rsidRPr="00714A50">
        <w:rPr>
          <w:rFonts w:ascii="Arial Narrow" w:hAnsi="Arial Narrow" w:cs="Times New Roman"/>
        </w:rPr>
        <w:t>.</w:t>
      </w:r>
    </w:p>
    <w:p w14:paraId="7E7672B7" w14:textId="77777777" w:rsidR="00114E58" w:rsidRPr="00714A50" w:rsidRDefault="00114E58" w:rsidP="00061CFF">
      <w:pPr>
        <w:pStyle w:val="Akapitzlist"/>
        <w:numPr>
          <w:ilvl w:val="0"/>
          <w:numId w:val="24"/>
        </w:numPr>
        <w:spacing w:before="80" w:after="120"/>
        <w:jc w:val="both"/>
        <w:rPr>
          <w:rFonts w:ascii="Arial Narrow" w:eastAsia="Calibri" w:hAnsi="Arial Narrow" w:cs="Times New Roman"/>
          <w:lang w:eastAsia="en-US"/>
        </w:rPr>
      </w:pPr>
      <w:r w:rsidRPr="00714A50">
        <w:rPr>
          <w:rFonts w:ascii="Arial Narrow" w:eastAsia="Calibri" w:hAnsi="Arial Narrow" w:cs="Times New Roman"/>
          <w:b/>
          <w:bCs/>
          <w:lang w:eastAsia="en-US"/>
        </w:rPr>
        <w:t>Wytyczną</w:t>
      </w:r>
      <w:r w:rsidRPr="00714A50">
        <w:rPr>
          <w:rFonts w:ascii="Arial Narrow" w:eastAsia="Calibri" w:hAnsi="Arial Narrow" w:cs="Times New Roman"/>
          <w:bCs/>
          <w:lang w:eastAsia="en-US"/>
        </w:rPr>
        <w:t xml:space="preserve"> – obowiązujące wytyczne Ministra Rolnictwa i Rozwoju Wsi w zakresie jednolitego i prawidłowego wykonywania przez lokalne grupy działania zadań związanych z realizację strategii rozwoju lokalnego kierowanego przez społeczność w ramach działania „Wsparcie dla rozwoju lokalnego w ramach inicjatyw LEADER” objętego Programem Rozwoju Obszarów Wiejskich na lata 2014-2020</w:t>
      </w:r>
    </w:p>
    <w:p w14:paraId="211BCFDE" w14:textId="77777777" w:rsidR="000E4C51" w:rsidRDefault="000E4C51" w:rsidP="00061CFF">
      <w:pPr>
        <w:pStyle w:val="Akapitzlist"/>
        <w:numPr>
          <w:ilvl w:val="0"/>
          <w:numId w:val="24"/>
        </w:numPr>
        <w:spacing w:before="80" w:after="120"/>
        <w:jc w:val="both"/>
        <w:rPr>
          <w:rFonts w:ascii="Arial Narrow" w:eastAsia="Calibri" w:hAnsi="Arial Narrow" w:cs="Times New Roman"/>
          <w:lang w:eastAsia="en-US"/>
        </w:rPr>
      </w:pPr>
      <w:r w:rsidRPr="00714A50">
        <w:rPr>
          <w:rFonts w:ascii="Arial Narrow" w:eastAsia="Calibri" w:hAnsi="Arial Narrow" w:cs="Times New Roman"/>
          <w:b/>
          <w:bCs/>
          <w:lang w:eastAsia="en-US"/>
        </w:rPr>
        <w:t xml:space="preserve">Umowa ramowa </w:t>
      </w:r>
      <w:r w:rsidRPr="00714A50">
        <w:rPr>
          <w:rFonts w:ascii="Arial Narrow" w:eastAsia="Calibri" w:hAnsi="Arial Narrow" w:cs="Times New Roman"/>
          <w:lang w:eastAsia="en-US"/>
        </w:rPr>
        <w:t>– umowa o warunkach i sposobie realizacji strategii rozwoju lokalnego kierowanego przez społeczność nr 00002-6933-UM0910019/15 z dnia 23.05.2016</w:t>
      </w:r>
    </w:p>
    <w:p w14:paraId="43023504" w14:textId="37A8C574" w:rsidR="00642FAF" w:rsidRPr="00714A50" w:rsidRDefault="00642FAF" w:rsidP="00061CFF">
      <w:pPr>
        <w:pStyle w:val="Akapitzlist"/>
        <w:numPr>
          <w:ilvl w:val="0"/>
          <w:numId w:val="24"/>
        </w:numPr>
        <w:spacing w:before="80" w:after="120"/>
        <w:jc w:val="both"/>
        <w:rPr>
          <w:rFonts w:ascii="Arial Narrow" w:eastAsia="Calibri" w:hAnsi="Arial Narrow" w:cs="Times New Roman"/>
          <w:lang w:eastAsia="en-US"/>
        </w:rPr>
      </w:pPr>
      <w:r>
        <w:rPr>
          <w:rFonts w:ascii="Arial Narrow" w:eastAsia="Calibri" w:hAnsi="Arial Narrow" w:cs="Times New Roman"/>
          <w:b/>
          <w:bCs/>
          <w:lang w:eastAsia="en-US"/>
        </w:rPr>
        <w:t xml:space="preserve">Umowa o powierzenie grantu </w:t>
      </w:r>
      <w:r w:rsidR="00FF21FE">
        <w:rPr>
          <w:rFonts w:ascii="Arial Narrow" w:eastAsia="Calibri" w:hAnsi="Arial Narrow" w:cs="Times New Roman"/>
          <w:lang w:eastAsia="en-US"/>
        </w:rPr>
        <w:t xml:space="preserve">– umowa zawarta pomiędzy </w:t>
      </w:r>
      <w:proofErr w:type="spellStart"/>
      <w:r w:rsidR="00FF21FE">
        <w:rPr>
          <w:rFonts w:ascii="Arial Narrow" w:eastAsia="Calibri" w:hAnsi="Arial Narrow" w:cs="Times New Roman"/>
          <w:lang w:eastAsia="en-US"/>
        </w:rPr>
        <w:t>Grantobiorcą</w:t>
      </w:r>
      <w:proofErr w:type="spellEnd"/>
      <w:r w:rsidR="00FF21FE">
        <w:rPr>
          <w:rFonts w:ascii="Arial Narrow" w:eastAsia="Calibri" w:hAnsi="Arial Narrow" w:cs="Times New Roman"/>
          <w:lang w:eastAsia="en-US"/>
        </w:rPr>
        <w:t xml:space="preserve"> a LGD (</w:t>
      </w:r>
      <w:r w:rsidR="0043711C">
        <w:rPr>
          <w:rFonts w:ascii="Arial Narrow" w:eastAsia="Calibri" w:hAnsi="Arial Narrow" w:cs="Times New Roman"/>
          <w:lang w:eastAsia="en-US"/>
        </w:rPr>
        <w:t>Beneficjentem projektu grantowego.</w:t>
      </w:r>
    </w:p>
    <w:p w14:paraId="46B8AB3A" w14:textId="77777777" w:rsidR="00BF576F" w:rsidRPr="00714A50" w:rsidRDefault="00BF576F" w:rsidP="009E64F9">
      <w:pPr>
        <w:spacing w:afterLines="60" w:after="144"/>
        <w:contextualSpacing/>
        <w:jc w:val="both"/>
        <w:rPr>
          <w:rFonts w:ascii="Arial Narrow" w:hAnsi="Arial Narrow" w:cs="Times New Roman"/>
        </w:rPr>
      </w:pPr>
    </w:p>
    <w:p w14:paraId="358DA291" w14:textId="77777777" w:rsidR="00BF576F" w:rsidRPr="00714A50" w:rsidRDefault="00BF576F" w:rsidP="00D81E76">
      <w:pPr>
        <w:pStyle w:val="Akapitzlist"/>
        <w:numPr>
          <w:ilvl w:val="0"/>
          <w:numId w:val="25"/>
        </w:numPr>
        <w:spacing w:afterLines="60" w:after="144"/>
        <w:jc w:val="both"/>
        <w:rPr>
          <w:rFonts w:ascii="Arial Narrow" w:hAnsi="Arial Narrow" w:cs="Times New Roman"/>
          <w:b/>
        </w:rPr>
      </w:pPr>
      <w:r w:rsidRPr="00714A50">
        <w:rPr>
          <w:rFonts w:ascii="Arial Narrow" w:hAnsi="Arial Narrow" w:cs="Times New Roman"/>
          <w:b/>
        </w:rPr>
        <w:t>ZASADY OGÓLNE</w:t>
      </w:r>
    </w:p>
    <w:p w14:paraId="15A26DFE" w14:textId="375FA7D3" w:rsidR="0070083C" w:rsidRPr="00714A50" w:rsidRDefault="00AF7A67" w:rsidP="009E64F9">
      <w:pPr>
        <w:pStyle w:val="Akapitzlist"/>
        <w:numPr>
          <w:ilvl w:val="0"/>
          <w:numId w:val="1"/>
        </w:numPr>
        <w:spacing w:afterLines="60" w:after="144"/>
        <w:jc w:val="both"/>
        <w:rPr>
          <w:rFonts w:ascii="Arial Narrow" w:hAnsi="Arial Narrow" w:cs="Times New Roman"/>
        </w:rPr>
      </w:pPr>
      <w:r w:rsidRPr="00714A50">
        <w:rPr>
          <w:rFonts w:ascii="Arial Narrow" w:hAnsi="Arial Narrow" w:cs="Times New Roman"/>
        </w:rPr>
        <w:t>Realizacja pro</w:t>
      </w:r>
      <w:r w:rsidR="008F5F67" w:rsidRPr="00714A50">
        <w:rPr>
          <w:rFonts w:ascii="Arial Narrow" w:hAnsi="Arial Narrow" w:cs="Times New Roman"/>
        </w:rPr>
        <w:t xml:space="preserve">jektów </w:t>
      </w:r>
      <w:r w:rsidRPr="00714A50">
        <w:rPr>
          <w:rFonts w:ascii="Arial Narrow" w:hAnsi="Arial Narrow" w:cs="Times New Roman"/>
        </w:rPr>
        <w:t xml:space="preserve">grantowych przez </w:t>
      </w:r>
      <w:r w:rsidR="00A621DB" w:rsidRPr="00714A50">
        <w:rPr>
          <w:rFonts w:ascii="Arial Narrow" w:hAnsi="Arial Narrow" w:cs="Times New Roman"/>
        </w:rPr>
        <w:t>Lokaln</w:t>
      </w:r>
      <w:r w:rsidR="00D84E6B">
        <w:rPr>
          <w:rFonts w:ascii="Arial Narrow" w:hAnsi="Arial Narrow" w:cs="Times New Roman"/>
        </w:rPr>
        <w:t>ą</w:t>
      </w:r>
      <w:r w:rsidR="00A621DB" w:rsidRPr="00714A50">
        <w:rPr>
          <w:rFonts w:ascii="Arial Narrow" w:hAnsi="Arial Narrow" w:cs="Times New Roman"/>
        </w:rPr>
        <w:t xml:space="preserve"> Grupę Działania Partnerstwo 5 Gmin zwaną</w:t>
      </w:r>
      <w:r w:rsidR="001C6755" w:rsidRPr="00714A50">
        <w:rPr>
          <w:rFonts w:ascii="Arial Narrow" w:hAnsi="Arial Narrow" w:cs="Times New Roman"/>
        </w:rPr>
        <w:t xml:space="preserve"> dalej „LGD”,</w:t>
      </w:r>
      <w:r w:rsidRPr="00714A50">
        <w:rPr>
          <w:rFonts w:ascii="Arial Narrow" w:hAnsi="Arial Narrow" w:cs="Times New Roman"/>
        </w:rPr>
        <w:t xml:space="preserve"> odbywa się na podstawie</w:t>
      </w:r>
      <w:r w:rsidR="00044CF8" w:rsidRPr="00714A50">
        <w:rPr>
          <w:rFonts w:ascii="Arial Narrow" w:hAnsi="Arial Narrow" w:cs="Times New Roman"/>
        </w:rPr>
        <w:t xml:space="preserve"> przepisów</w:t>
      </w:r>
      <w:r w:rsidRPr="00714A50">
        <w:rPr>
          <w:rFonts w:ascii="Arial Narrow" w:hAnsi="Arial Narrow" w:cs="Times New Roman"/>
        </w:rPr>
        <w:t>:</w:t>
      </w:r>
    </w:p>
    <w:p w14:paraId="13627089" w14:textId="77777777" w:rsidR="002333B3" w:rsidRPr="00714A50" w:rsidRDefault="000720C2" w:rsidP="009E64F9">
      <w:pPr>
        <w:pStyle w:val="Akapitzlist"/>
        <w:numPr>
          <w:ilvl w:val="0"/>
          <w:numId w:val="2"/>
        </w:numPr>
        <w:spacing w:afterLines="60" w:after="144"/>
        <w:jc w:val="both"/>
        <w:rPr>
          <w:rFonts w:ascii="Arial Narrow" w:hAnsi="Arial Narrow" w:cs="Times New Roman"/>
          <w:bCs/>
          <w:color w:val="000000"/>
        </w:rPr>
      </w:pPr>
      <w:r w:rsidRPr="00714A50">
        <w:rPr>
          <w:rFonts w:ascii="Arial Narrow" w:hAnsi="Arial Narrow" w:cs="Times New Roman"/>
          <w:bCs/>
          <w:color w:val="000000"/>
        </w:rPr>
        <w:t xml:space="preserve">Rozporządzenia Parlamentu Europejskiego i Rady (UE) nr 1303/2013 </w:t>
      </w:r>
      <w:r w:rsidR="0070083C" w:rsidRPr="00714A50">
        <w:rPr>
          <w:rFonts w:ascii="Arial Narrow" w:hAnsi="Arial Narrow" w:cs="Times New Roman"/>
          <w:bCs/>
          <w:color w:val="000000"/>
        </w:rPr>
        <w:t xml:space="preserve">z dnia 17 grudnia 2013 r. </w:t>
      </w:r>
      <w:r w:rsidRPr="00714A50">
        <w:rPr>
          <w:rFonts w:ascii="Arial Narrow" w:hAnsi="Arial Narrow" w:cs="Times New Roman"/>
          <w:bCs/>
          <w:color w:val="000000"/>
        </w:rPr>
        <w:t>ustanawiającego</w:t>
      </w:r>
      <w:r w:rsidR="0070083C" w:rsidRPr="00714A50">
        <w:rPr>
          <w:rFonts w:ascii="Arial Narrow" w:hAnsi="Arial Narrow" w:cs="Times New Roman"/>
          <w:bCs/>
          <w:color w:val="00000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5B2CA2" w:rsidRPr="00714A50">
        <w:rPr>
          <w:rFonts w:ascii="Arial Narrow" w:hAnsi="Arial Narrow" w:cs="Times New Roman"/>
          <w:bCs/>
          <w:color w:val="000000"/>
        </w:rPr>
        <w:t>go</w:t>
      </w:r>
      <w:r w:rsidR="0070083C" w:rsidRPr="00714A50">
        <w:rPr>
          <w:rFonts w:ascii="Arial Narrow" w:hAnsi="Arial Narrow" w:cs="Times New Roman"/>
          <w:bCs/>
          <w:color w:val="000000"/>
        </w:rPr>
        <w:t xml:space="preserve"> przepisy ogólne dotyczące Europejskiego Funduszu Rozwoju Regionalnego, Europejskiego Funduszu Społecznego, Funduszu Spójności i Europejskiego Funduszu Morskiego i Rybackiego oraz uchylające</w:t>
      </w:r>
      <w:r w:rsidR="005B2CA2" w:rsidRPr="00714A50">
        <w:rPr>
          <w:rFonts w:ascii="Arial Narrow" w:hAnsi="Arial Narrow" w:cs="Times New Roman"/>
          <w:bCs/>
          <w:color w:val="000000"/>
        </w:rPr>
        <w:t>go</w:t>
      </w:r>
      <w:r w:rsidR="0070083C" w:rsidRPr="00714A50">
        <w:rPr>
          <w:rFonts w:ascii="Arial Narrow" w:hAnsi="Arial Narrow" w:cs="Times New Roman"/>
          <w:bCs/>
          <w:color w:val="000000"/>
        </w:rPr>
        <w:t xml:space="preserve"> rozporządzenie Rady (WE) nr 1083/2006</w:t>
      </w:r>
      <w:r w:rsidR="005B2CA2" w:rsidRPr="00714A50">
        <w:rPr>
          <w:rFonts w:ascii="Arial Narrow" w:hAnsi="Arial Narrow" w:cs="Times New Roman"/>
          <w:bCs/>
          <w:color w:val="000000"/>
        </w:rPr>
        <w:t>, zwanego dalej „rozporządzeniem 1303/2013”,</w:t>
      </w:r>
    </w:p>
    <w:p w14:paraId="4283E148" w14:textId="77777777" w:rsidR="009522AA" w:rsidRPr="00714A50" w:rsidRDefault="005B2CA2" w:rsidP="009E64F9">
      <w:pPr>
        <w:pStyle w:val="Akapitzlist"/>
        <w:numPr>
          <w:ilvl w:val="0"/>
          <w:numId w:val="2"/>
        </w:numPr>
        <w:spacing w:afterLines="60" w:after="144"/>
        <w:jc w:val="both"/>
        <w:rPr>
          <w:rFonts w:ascii="Arial Narrow" w:hAnsi="Arial Narrow" w:cs="Times New Roman"/>
          <w:bCs/>
          <w:color w:val="000000"/>
        </w:rPr>
      </w:pPr>
      <w:r w:rsidRPr="00714A50">
        <w:rPr>
          <w:rFonts w:ascii="Arial Narrow" w:hAnsi="Arial Narrow" w:cs="Times New Roman"/>
          <w:bCs/>
          <w:color w:val="000000"/>
        </w:rPr>
        <w:t xml:space="preserve">Rozporządzenia Parlamentu Europejskiego i Rady (UE) nr </w:t>
      </w:r>
      <w:r w:rsidR="00830E10" w:rsidRPr="00714A50">
        <w:rPr>
          <w:rFonts w:ascii="Arial Narrow" w:hAnsi="Arial Narrow" w:cs="Times New Roman"/>
          <w:bCs/>
          <w:color w:val="000000"/>
        </w:rPr>
        <w:t>1305/2013 z dnia 17 grudnia 2013 r. w sprawie wsparcia rozwoju obszarów wiejskich przez Europejski Fundusz Rolny na rzecz Rozwoju Obszarów Wiejskich (EFRROW) i uchylające</w:t>
      </w:r>
      <w:r w:rsidR="009522AA" w:rsidRPr="00714A50">
        <w:rPr>
          <w:rFonts w:ascii="Arial Narrow" w:hAnsi="Arial Narrow" w:cs="Times New Roman"/>
          <w:bCs/>
          <w:color w:val="000000"/>
        </w:rPr>
        <w:t>go</w:t>
      </w:r>
      <w:r w:rsidR="00830E10" w:rsidRPr="00714A50">
        <w:rPr>
          <w:rFonts w:ascii="Arial Narrow" w:hAnsi="Arial Narrow" w:cs="Times New Roman"/>
          <w:bCs/>
          <w:color w:val="000000"/>
        </w:rPr>
        <w:t xml:space="preserve"> rozporządzenie Rady (WE) nr 1698/2005</w:t>
      </w:r>
      <w:r w:rsidR="009522AA" w:rsidRPr="00714A50">
        <w:rPr>
          <w:rFonts w:ascii="Arial Narrow" w:hAnsi="Arial Narrow" w:cs="Times New Roman"/>
          <w:bCs/>
          <w:color w:val="000000"/>
        </w:rPr>
        <w:t xml:space="preserve">, zwanego dalej „rozporządzeniem 1305/2013”, </w:t>
      </w:r>
    </w:p>
    <w:p w14:paraId="586652C2" w14:textId="77777777" w:rsidR="00A651C9" w:rsidRPr="00714A50" w:rsidRDefault="002333B3" w:rsidP="009E64F9">
      <w:pPr>
        <w:pStyle w:val="Akapitzlist"/>
        <w:numPr>
          <w:ilvl w:val="0"/>
          <w:numId w:val="2"/>
        </w:numPr>
        <w:spacing w:afterLines="60" w:after="144"/>
        <w:jc w:val="both"/>
        <w:rPr>
          <w:rFonts w:ascii="Arial Narrow" w:hAnsi="Arial Narrow" w:cs="Times New Roman"/>
          <w:bCs/>
        </w:rPr>
      </w:pPr>
      <w:r w:rsidRPr="00714A50">
        <w:rPr>
          <w:rFonts w:ascii="Arial Narrow" w:hAnsi="Arial Narrow" w:cs="Times New Roman"/>
          <w:bCs/>
          <w:color w:val="000000"/>
        </w:rPr>
        <w:t xml:space="preserve">Ustawy z </w:t>
      </w:r>
      <w:r w:rsidR="00EC6C43" w:rsidRPr="00714A50">
        <w:rPr>
          <w:rFonts w:ascii="Arial Narrow" w:hAnsi="Arial Narrow" w:cs="Times New Roman"/>
        </w:rPr>
        <w:t>dnia 20 lutego 2015 r.</w:t>
      </w:r>
      <w:r w:rsidRPr="00714A50">
        <w:rPr>
          <w:rFonts w:ascii="Arial Narrow" w:hAnsi="Arial Narrow" w:cs="Times New Roman"/>
        </w:rPr>
        <w:t xml:space="preserve"> </w:t>
      </w:r>
      <w:r w:rsidR="00EC6C43" w:rsidRPr="00714A50">
        <w:rPr>
          <w:rFonts w:ascii="Arial Narrow" w:hAnsi="Arial Narrow" w:cs="Times New Roman"/>
          <w:bCs/>
        </w:rPr>
        <w:t>o wspieraniu rozwoju obszarów wiejskich z udziałem środków Europejskiego Funduszu Rolnego na rzecz Rozwoju</w:t>
      </w:r>
      <w:r w:rsidRPr="00714A50">
        <w:rPr>
          <w:rFonts w:ascii="Arial Narrow" w:hAnsi="Arial Narrow" w:cs="Times New Roman"/>
          <w:bCs/>
        </w:rPr>
        <w:t xml:space="preserve"> </w:t>
      </w:r>
      <w:r w:rsidR="00EC6C43" w:rsidRPr="00714A50">
        <w:rPr>
          <w:rFonts w:ascii="Arial Narrow" w:hAnsi="Arial Narrow" w:cs="Times New Roman"/>
          <w:bCs/>
        </w:rPr>
        <w:t xml:space="preserve">Obszarów Wiejskich w ramach Programu Rozwoju </w:t>
      </w:r>
      <w:r w:rsidRPr="00714A50">
        <w:rPr>
          <w:rFonts w:ascii="Arial Narrow" w:hAnsi="Arial Narrow" w:cs="Times New Roman"/>
          <w:bCs/>
        </w:rPr>
        <w:t>Obszarów Wiejskich na lata 2014-</w:t>
      </w:r>
      <w:r w:rsidR="00EC6C43" w:rsidRPr="00714A50">
        <w:rPr>
          <w:rFonts w:ascii="Arial Narrow" w:hAnsi="Arial Narrow" w:cs="Times New Roman"/>
          <w:bCs/>
        </w:rPr>
        <w:t>2020</w:t>
      </w:r>
      <w:r w:rsidRPr="00714A50">
        <w:rPr>
          <w:rFonts w:ascii="Arial Narrow" w:hAnsi="Arial Narrow" w:cs="Times New Roman"/>
          <w:bCs/>
        </w:rPr>
        <w:t xml:space="preserve"> (Dz. U. Poz. </w:t>
      </w:r>
      <w:r w:rsidR="00A651C9" w:rsidRPr="00714A50">
        <w:rPr>
          <w:rFonts w:ascii="Arial Narrow" w:hAnsi="Arial Narrow" w:cs="Times New Roman"/>
          <w:bCs/>
        </w:rPr>
        <w:t>349),</w:t>
      </w:r>
    </w:p>
    <w:p w14:paraId="6881C0E1" w14:textId="77777777" w:rsidR="00A651C9" w:rsidRPr="00714A50" w:rsidRDefault="00A651C9" w:rsidP="009E64F9">
      <w:pPr>
        <w:pStyle w:val="Akapitzlist"/>
        <w:numPr>
          <w:ilvl w:val="0"/>
          <w:numId w:val="2"/>
        </w:numPr>
        <w:spacing w:afterLines="60" w:after="144"/>
        <w:jc w:val="both"/>
        <w:rPr>
          <w:rFonts w:ascii="Arial Narrow" w:hAnsi="Arial Narrow" w:cs="Times New Roman"/>
        </w:rPr>
      </w:pPr>
      <w:r w:rsidRPr="00714A50">
        <w:rPr>
          <w:rFonts w:ascii="Arial Narrow" w:hAnsi="Arial Narrow" w:cs="Times New Roman"/>
          <w:bCs/>
        </w:rPr>
        <w:t xml:space="preserve">Ustawy </w:t>
      </w:r>
      <w:r w:rsidR="0010569E" w:rsidRPr="00714A50">
        <w:rPr>
          <w:rFonts w:ascii="Arial Narrow" w:hAnsi="Arial Narrow" w:cs="Times New Roman"/>
        </w:rPr>
        <w:t>z dnia 20 lutego 2015 r.</w:t>
      </w:r>
      <w:r w:rsidRPr="00714A50">
        <w:rPr>
          <w:rFonts w:ascii="Arial Narrow" w:hAnsi="Arial Narrow" w:cs="Times New Roman"/>
        </w:rPr>
        <w:t xml:space="preserve"> </w:t>
      </w:r>
      <w:r w:rsidR="0010569E" w:rsidRPr="00714A50">
        <w:rPr>
          <w:rFonts w:ascii="Arial Narrow" w:hAnsi="Arial Narrow" w:cs="Times New Roman"/>
          <w:bCs/>
        </w:rPr>
        <w:t>o rozwoju lokalnym z udziałem lokalnej społeczności</w:t>
      </w:r>
      <w:r w:rsidRPr="00714A50">
        <w:rPr>
          <w:rFonts w:ascii="Arial Narrow" w:hAnsi="Arial Narrow" w:cs="Times New Roman"/>
          <w:bCs/>
        </w:rPr>
        <w:t xml:space="preserve"> (Dz. U. Poz. 378), zwanej dalej „ustawą o RLKS”, </w:t>
      </w:r>
    </w:p>
    <w:p w14:paraId="54D160DD" w14:textId="77777777" w:rsidR="001C6755" w:rsidRPr="00714A50" w:rsidRDefault="006E0C1C" w:rsidP="009E64F9">
      <w:pPr>
        <w:pStyle w:val="Akapitzlist"/>
        <w:numPr>
          <w:ilvl w:val="0"/>
          <w:numId w:val="2"/>
        </w:numPr>
        <w:spacing w:afterLines="60" w:after="144"/>
        <w:jc w:val="both"/>
        <w:rPr>
          <w:rFonts w:ascii="Arial Narrow" w:hAnsi="Arial Narrow" w:cs="Times New Roman"/>
          <w:bCs/>
        </w:rPr>
      </w:pPr>
      <w:r w:rsidRPr="00714A50">
        <w:rPr>
          <w:rFonts w:ascii="Arial Narrow" w:hAnsi="Arial Narrow" w:cs="Times New Roman"/>
        </w:rPr>
        <w:t xml:space="preserve">Ustawy  z dnia 11 lipca 2014 r.  </w:t>
      </w:r>
      <w:r w:rsidRPr="00714A50">
        <w:rPr>
          <w:rFonts w:ascii="Arial Narrow" w:hAnsi="Arial Narrow" w:cs="Times New Roman"/>
          <w:bCs/>
        </w:rPr>
        <w:t>o zasadach realizacji programów w zakresie polityki spójności finansowanych w perspektywie finansowej 2014–2020</w:t>
      </w:r>
      <w:r w:rsidR="00DD7103" w:rsidRPr="00714A50">
        <w:rPr>
          <w:rFonts w:ascii="Arial Narrow" w:hAnsi="Arial Narrow" w:cs="Times New Roman"/>
          <w:bCs/>
        </w:rPr>
        <w:t>,</w:t>
      </w:r>
    </w:p>
    <w:p w14:paraId="7F7DD20D" w14:textId="77777777" w:rsidR="006E0C1C" w:rsidRPr="00714A50" w:rsidRDefault="006E0C1C" w:rsidP="009E64F9">
      <w:pPr>
        <w:pStyle w:val="Akapitzlist"/>
        <w:numPr>
          <w:ilvl w:val="0"/>
          <w:numId w:val="2"/>
        </w:numPr>
        <w:spacing w:afterLines="60" w:after="144"/>
        <w:jc w:val="both"/>
        <w:rPr>
          <w:rFonts w:ascii="Arial Narrow" w:hAnsi="Arial Narrow" w:cs="Times New Roman"/>
          <w:bCs/>
        </w:rPr>
      </w:pPr>
      <w:r w:rsidRPr="00714A50">
        <w:rPr>
          <w:rFonts w:ascii="Arial Narrow" w:hAnsi="Arial Narrow" w:cs="Times New Roman"/>
          <w:bCs/>
        </w:rPr>
        <w:t>R</w:t>
      </w:r>
      <w:r w:rsidR="00DD7103" w:rsidRPr="00714A50">
        <w:rPr>
          <w:rFonts w:ascii="Arial Narrow" w:hAnsi="Arial Narrow" w:cs="Times New Roman"/>
          <w:bCs/>
        </w:rPr>
        <w:t xml:space="preserve">ozporządzenia </w:t>
      </w:r>
      <w:r w:rsidRPr="00714A50">
        <w:rPr>
          <w:rFonts w:ascii="Arial Narrow" w:hAnsi="Arial Narrow" w:cs="Times New Roman"/>
          <w:bCs/>
        </w:rPr>
        <w:t>M</w:t>
      </w:r>
      <w:r w:rsidR="00DD7103" w:rsidRPr="00714A50">
        <w:rPr>
          <w:rFonts w:ascii="Arial Narrow" w:hAnsi="Arial Narrow" w:cs="Times New Roman"/>
          <w:bCs/>
        </w:rPr>
        <w:t>inistra</w:t>
      </w:r>
      <w:r w:rsidRPr="00714A50">
        <w:rPr>
          <w:rFonts w:ascii="Arial Narrow" w:hAnsi="Arial Narrow" w:cs="Times New Roman"/>
          <w:bCs/>
        </w:rPr>
        <w:t xml:space="preserve"> R</w:t>
      </w:r>
      <w:r w:rsidR="00DD7103" w:rsidRPr="00714A50">
        <w:rPr>
          <w:rFonts w:ascii="Arial Narrow" w:hAnsi="Arial Narrow" w:cs="Times New Roman"/>
          <w:bCs/>
        </w:rPr>
        <w:t xml:space="preserve">olnictwa i </w:t>
      </w:r>
      <w:r w:rsidRPr="00714A50">
        <w:rPr>
          <w:rFonts w:ascii="Arial Narrow" w:hAnsi="Arial Narrow" w:cs="Times New Roman"/>
          <w:bCs/>
        </w:rPr>
        <w:t>R</w:t>
      </w:r>
      <w:r w:rsidR="00DD7103" w:rsidRPr="00714A50">
        <w:rPr>
          <w:rFonts w:ascii="Arial Narrow" w:hAnsi="Arial Narrow" w:cs="Times New Roman"/>
          <w:bCs/>
        </w:rPr>
        <w:t xml:space="preserve">ozwoju </w:t>
      </w:r>
      <w:r w:rsidRPr="00714A50">
        <w:rPr>
          <w:rFonts w:ascii="Arial Narrow" w:hAnsi="Arial Narrow" w:cs="Times New Roman"/>
          <w:bCs/>
        </w:rPr>
        <w:t>W</w:t>
      </w:r>
      <w:r w:rsidR="00DD7103" w:rsidRPr="00714A50">
        <w:rPr>
          <w:rFonts w:ascii="Arial Narrow" w:hAnsi="Arial Narrow" w:cs="Times New Roman"/>
          <w:bCs/>
        </w:rPr>
        <w:t xml:space="preserve">si </w:t>
      </w:r>
      <w:r w:rsidRPr="00714A50">
        <w:rPr>
          <w:rFonts w:ascii="Arial Narrow" w:hAnsi="Arial Narrow" w:cs="Times New Roman"/>
        </w:rPr>
        <w:t>z dnia 24 września 2015 r.</w:t>
      </w:r>
      <w:r w:rsidR="00DD7103" w:rsidRPr="00714A50">
        <w:rPr>
          <w:rFonts w:ascii="Arial Narrow" w:hAnsi="Arial Narrow" w:cs="Times New Roman"/>
        </w:rPr>
        <w:t xml:space="preserve"> </w:t>
      </w:r>
      <w:r w:rsidRPr="00714A50">
        <w:rPr>
          <w:rFonts w:ascii="Arial Narrow" w:hAnsi="Arial Narrow" w:cs="Times New Roman"/>
          <w:bCs/>
        </w:rPr>
        <w:t>w sprawie szczegółowych warunków i trybu przyznawania pomocy finansowej w ramach poddziałania</w:t>
      </w:r>
      <w:r w:rsidR="00DD7103" w:rsidRPr="00714A50">
        <w:rPr>
          <w:rFonts w:ascii="Arial Narrow" w:hAnsi="Arial Narrow" w:cs="Times New Roman"/>
          <w:bCs/>
        </w:rPr>
        <w:t xml:space="preserve"> </w:t>
      </w:r>
      <w:r w:rsidRPr="00714A50">
        <w:rPr>
          <w:rFonts w:ascii="Arial Narrow" w:hAnsi="Arial Narrow" w:cs="Times New Roman"/>
          <w:bCs/>
        </w:rPr>
        <w:t>„Wsparcie na wdrażanie operacji w ramach strategii rozwoju lokalneg</w:t>
      </w:r>
      <w:r w:rsidR="00DD7103" w:rsidRPr="00714A50">
        <w:rPr>
          <w:rFonts w:ascii="Arial Narrow" w:hAnsi="Arial Narrow" w:cs="Times New Roman"/>
          <w:bCs/>
        </w:rPr>
        <w:t xml:space="preserve">o kierowanego przez społeczność” objętego Programem Rozwoju Obszarów Wiejskich na lata 2014–2020, </w:t>
      </w:r>
      <w:r w:rsidR="001C6755" w:rsidRPr="00714A50">
        <w:rPr>
          <w:rFonts w:ascii="Arial Narrow" w:hAnsi="Arial Narrow" w:cs="Times New Roman"/>
          <w:bCs/>
        </w:rPr>
        <w:t>z</w:t>
      </w:r>
      <w:r w:rsidR="00DD7103" w:rsidRPr="00714A50">
        <w:rPr>
          <w:rFonts w:ascii="Arial Narrow" w:hAnsi="Arial Narrow" w:cs="Times New Roman"/>
          <w:bCs/>
        </w:rPr>
        <w:t>wanego dalej „rozporządzeniem o wdrażaniu LSR”,</w:t>
      </w:r>
    </w:p>
    <w:p w14:paraId="18F03FC6" w14:textId="77777777" w:rsidR="00DD7103" w:rsidRPr="00714A50" w:rsidRDefault="00E74B62" w:rsidP="009E64F9">
      <w:pPr>
        <w:pStyle w:val="Akapitzlist"/>
        <w:numPr>
          <w:ilvl w:val="0"/>
          <w:numId w:val="2"/>
        </w:numPr>
        <w:spacing w:afterLines="60" w:after="144"/>
        <w:jc w:val="both"/>
        <w:rPr>
          <w:rFonts w:ascii="Arial Narrow" w:hAnsi="Arial Narrow" w:cs="Times New Roman"/>
          <w:bCs/>
        </w:rPr>
      </w:pPr>
      <w:r w:rsidRPr="00714A50">
        <w:rPr>
          <w:rFonts w:ascii="Arial Narrow" w:hAnsi="Arial Narrow" w:cs="Times New Roman"/>
          <w:bCs/>
        </w:rPr>
        <w:t>Niniejszych procedur,</w:t>
      </w:r>
    </w:p>
    <w:p w14:paraId="53CB5CEE" w14:textId="77777777" w:rsidR="008E4780" w:rsidRPr="00714A50" w:rsidRDefault="001C6755" w:rsidP="009E64F9">
      <w:pPr>
        <w:pStyle w:val="Akapitzlist"/>
        <w:numPr>
          <w:ilvl w:val="0"/>
          <w:numId w:val="2"/>
        </w:numPr>
        <w:spacing w:afterLines="60" w:after="144"/>
        <w:jc w:val="both"/>
        <w:rPr>
          <w:rFonts w:ascii="Arial Narrow" w:hAnsi="Arial Narrow" w:cs="Times New Roman"/>
          <w:bCs/>
        </w:rPr>
      </w:pPr>
      <w:r w:rsidRPr="00714A50">
        <w:rPr>
          <w:rFonts w:ascii="Arial Narrow" w:hAnsi="Arial Narrow" w:cs="Times New Roman"/>
          <w:bCs/>
        </w:rPr>
        <w:t xml:space="preserve">Regulaminu </w:t>
      </w:r>
      <w:r w:rsidR="00430031" w:rsidRPr="00714A50">
        <w:rPr>
          <w:rFonts w:ascii="Arial Narrow" w:hAnsi="Arial Narrow" w:cs="Times New Roman"/>
          <w:bCs/>
        </w:rPr>
        <w:t xml:space="preserve">funkcjonowania </w:t>
      </w:r>
      <w:r w:rsidRPr="00714A50">
        <w:rPr>
          <w:rFonts w:ascii="Arial Narrow" w:hAnsi="Arial Narrow" w:cs="Times New Roman"/>
          <w:bCs/>
        </w:rPr>
        <w:t>Rady LGD</w:t>
      </w:r>
      <w:r w:rsidR="00BF576F" w:rsidRPr="00714A50">
        <w:rPr>
          <w:rFonts w:ascii="Arial Narrow" w:hAnsi="Arial Narrow" w:cs="Times New Roman"/>
          <w:bCs/>
        </w:rPr>
        <w:t>.</w:t>
      </w:r>
    </w:p>
    <w:p w14:paraId="3BB8F3AC" w14:textId="77777777" w:rsidR="000C3246" w:rsidRPr="00714A50" w:rsidRDefault="003F787F" w:rsidP="009E64F9">
      <w:pPr>
        <w:pStyle w:val="Akapitzlist"/>
        <w:numPr>
          <w:ilvl w:val="0"/>
          <w:numId w:val="1"/>
        </w:numPr>
        <w:spacing w:afterLines="60" w:after="144"/>
        <w:jc w:val="both"/>
        <w:rPr>
          <w:rFonts w:ascii="Arial Narrow" w:hAnsi="Arial Narrow" w:cs="Times New Roman"/>
          <w:bCs/>
        </w:rPr>
      </w:pPr>
      <w:r w:rsidRPr="00714A50">
        <w:rPr>
          <w:rFonts w:ascii="Arial Narrow" w:hAnsi="Arial Narrow" w:cs="Times New Roman"/>
          <w:bCs/>
        </w:rPr>
        <w:t xml:space="preserve">Projekt grantowy jest </w:t>
      </w:r>
      <w:r w:rsidR="008E4780" w:rsidRPr="00714A50">
        <w:rPr>
          <w:rFonts w:ascii="Arial Narrow" w:hAnsi="Arial Narrow" w:cs="Times New Roman"/>
        </w:rPr>
        <w:t>operacją, której beneficjent będący LGD udziela innym podmiotom wybranym przez LGD, zwanymi dalej „</w:t>
      </w:r>
      <w:proofErr w:type="spellStart"/>
      <w:r w:rsidR="008E4780" w:rsidRPr="00714A50">
        <w:rPr>
          <w:rFonts w:ascii="Arial Narrow" w:hAnsi="Arial Narrow" w:cs="Times New Roman"/>
        </w:rPr>
        <w:t>grantobiorcami</w:t>
      </w:r>
      <w:proofErr w:type="spellEnd"/>
      <w:r w:rsidR="008E4780" w:rsidRPr="00714A50">
        <w:rPr>
          <w:rFonts w:ascii="Arial Narrow" w:hAnsi="Arial Narrow" w:cs="Times New Roman"/>
        </w:rPr>
        <w:t xml:space="preserve">”, grantów będących środkami finansowymi programu powierzonymi </w:t>
      </w:r>
      <w:r w:rsidR="008E4780" w:rsidRPr="00714A50">
        <w:rPr>
          <w:rFonts w:ascii="Arial Narrow" w:hAnsi="Arial Narrow" w:cs="Times New Roman"/>
        </w:rPr>
        <w:lastRenderedPageBreak/>
        <w:t xml:space="preserve">przez LGD </w:t>
      </w:r>
      <w:proofErr w:type="spellStart"/>
      <w:r w:rsidR="008E4780" w:rsidRPr="00714A50">
        <w:rPr>
          <w:rFonts w:ascii="Arial Narrow" w:hAnsi="Arial Narrow" w:cs="Times New Roman"/>
        </w:rPr>
        <w:t>grantobiorcom</w:t>
      </w:r>
      <w:proofErr w:type="spellEnd"/>
      <w:r w:rsidR="008E4780" w:rsidRPr="00714A50">
        <w:rPr>
          <w:rFonts w:ascii="Arial Narrow" w:hAnsi="Arial Narrow" w:cs="Times New Roman"/>
        </w:rPr>
        <w:t xml:space="preserve"> na realizację </w:t>
      </w:r>
      <w:r w:rsidR="00044CF8" w:rsidRPr="00714A50">
        <w:rPr>
          <w:rFonts w:ascii="Arial Narrow" w:hAnsi="Arial Narrow" w:cs="Times New Roman"/>
        </w:rPr>
        <w:t>zadań służących osiągnięciu cel</w:t>
      </w:r>
      <w:r w:rsidR="0009648E" w:rsidRPr="00714A50">
        <w:rPr>
          <w:rFonts w:ascii="Arial Narrow" w:hAnsi="Arial Narrow" w:cs="Times New Roman"/>
        </w:rPr>
        <w:t>u projektu grantowego</w:t>
      </w:r>
      <w:r w:rsidR="008E4780" w:rsidRPr="00714A50">
        <w:rPr>
          <w:rFonts w:ascii="Arial Narrow" w:hAnsi="Arial Narrow" w:cs="Times New Roman"/>
        </w:rPr>
        <w:t>.</w:t>
      </w:r>
      <w:r w:rsidR="0041120B" w:rsidRPr="00714A50">
        <w:rPr>
          <w:rFonts w:ascii="Arial Narrow" w:hAnsi="Arial Narrow" w:cs="Times New Roman"/>
        </w:rPr>
        <w:t xml:space="preserve"> </w:t>
      </w:r>
      <w:r w:rsidR="000C3246" w:rsidRPr="00714A50">
        <w:rPr>
          <w:rFonts w:ascii="Arial Narrow" w:hAnsi="Arial Narrow" w:cs="Times New Roman"/>
        </w:rPr>
        <w:t>Projekty grantowe stanowią wzajemnie uzupełniające się zadania prowadzące do osiągnięcia celu</w:t>
      </w:r>
      <w:r w:rsidR="0041120B" w:rsidRPr="00714A50">
        <w:rPr>
          <w:rFonts w:ascii="Arial Narrow" w:hAnsi="Arial Narrow" w:cs="Times New Roman"/>
        </w:rPr>
        <w:t xml:space="preserve"> tego projektu. </w:t>
      </w:r>
    </w:p>
    <w:p w14:paraId="4168E5D3" w14:textId="77777777" w:rsidR="00E107E9" w:rsidRPr="00714A50" w:rsidRDefault="00F20479" w:rsidP="009E64F9">
      <w:pPr>
        <w:pStyle w:val="Akapitzlist"/>
        <w:numPr>
          <w:ilvl w:val="0"/>
          <w:numId w:val="1"/>
        </w:numPr>
        <w:spacing w:afterLines="60" w:after="144"/>
        <w:jc w:val="both"/>
        <w:rPr>
          <w:rFonts w:ascii="Arial Narrow" w:hAnsi="Arial Narrow" w:cs="Times New Roman"/>
          <w:bCs/>
        </w:rPr>
      </w:pPr>
      <w:r w:rsidRPr="00714A50">
        <w:rPr>
          <w:rFonts w:ascii="Arial Narrow" w:hAnsi="Arial Narrow" w:cs="Times New Roman"/>
        </w:rPr>
        <w:t>Wysokość dostępnych środków</w:t>
      </w:r>
      <w:r w:rsidR="00B0508A" w:rsidRPr="00714A50">
        <w:rPr>
          <w:rFonts w:ascii="Arial Narrow" w:hAnsi="Arial Narrow" w:cs="Times New Roman"/>
        </w:rPr>
        <w:t xml:space="preserve"> przeznaczonych na realizację</w:t>
      </w:r>
      <w:r w:rsidRPr="00714A50">
        <w:rPr>
          <w:rFonts w:ascii="Arial Narrow" w:hAnsi="Arial Narrow" w:cs="Times New Roman"/>
        </w:rPr>
        <w:t xml:space="preserve"> projektu grantowego będzie każdorazowo ustalana w ogłoszeniu o naborze. </w:t>
      </w:r>
    </w:p>
    <w:p w14:paraId="7045AF68" w14:textId="77777777" w:rsidR="002371C4" w:rsidRPr="00714A50" w:rsidRDefault="002371C4" w:rsidP="009E64F9">
      <w:pPr>
        <w:pStyle w:val="Akapitzlist"/>
        <w:numPr>
          <w:ilvl w:val="0"/>
          <w:numId w:val="1"/>
        </w:numPr>
        <w:spacing w:afterLines="60" w:after="144"/>
        <w:jc w:val="both"/>
        <w:rPr>
          <w:rFonts w:ascii="Arial Narrow" w:hAnsi="Arial Narrow" w:cs="Times New Roman"/>
          <w:bCs/>
        </w:rPr>
      </w:pP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może wycofać złożony wniosek poprzez pisemne zawiadomienie LGD o </w:t>
      </w:r>
      <w:r w:rsidR="000E75DE" w:rsidRPr="00714A50">
        <w:rPr>
          <w:rFonts w:ascii="Arial Narrow" w:hAnsi="Arial Narrow" w:cs="Times New Roman"/>
        </w:rPr>
        <w:t>wycofaniu wniosku</w:t>
      </w:r>
      <w:r w:rsidRPr="00714A50">
        <w:rPr>
          <w:rFonts w:ascii="Arial Narrow" w:hAnsi="Arial Narrow" w:cs="Times New Roman"/>
        </w:rPr>
        <w:t xml:space="preserve">. Wniosek skutecznie wycofany nie wywołuje żadnych skutków prawnych, a </w:t>
      </w:r>
      <w:proofErr w:type="spellStart"/>
      <w:r w:rsidRPr="00714A50">
        <w:rPr>
          <w:rFonts w:ascii="Arial Narrow" w:hAnsi="Arial Narrow" w:cs="Times New Roman"/>
        </w:rPr>
        <w:t>grantobiorca</w:t>
      </w:r>
      <w:proofErr w:type="spellEnd"/>
      <w:r w:rsidRPr="00714A50">
        <w:rPr>
          <w:rFonts w:ascii="Arial Narrow" w:hAnsi="Arial Narrow" w:cs="Times New Roman"/>
        </w:rPr>
        <w:t>, który złożył, a następnie skutecznie wycofał wniosek, będzie traktowany jakby tego wniosku nie złożył.</w:t>
      </w:r>
      <w:r w:rsidR="00F67972" w:rsidRPr="00714A50">
        <w:rPr>
          <w:rFonts w:ascii="Arial Narrow" w:hAnsi="Arial Narrow" w:cs="Times New Roman"/>
        </w:rPr>
        <w:t xml:space="preserve"> LGD na wniosek </w:t>
      </w:r>
      <w:proofErr w:type="spellStart"/>
      <w:r w:rsidR="00F67972" w:rsidRPr="00714A50">
        <w:rPr>
          <w:rFonts w:ascii="Arial Narrow" w:hAnsi="Arial Narrow" w:cs="Times New Roman"/>
        </w:rPr>
        <w:t>grantobiorcy</w:t>
      </w:r>
      <w:proofErr w:type="spellEnd"/>
      <w:r w:rsidR="00F67972" w:rsidRPr="00714A50">
        <w:rPr>
          <w:rFonts w:ascii="Arial Narrow" w:hAnsi="Arial Narrow" w:cs="Times New Roman"/>
        </w:rPr>
        <w:t xml:space="preserve"> zwraca wycofany wniosek</w:t>
      </w:r>
      <w:r w:rsidR="00EE30E6" w:rsidRPr="00714A50">
        <w:rPr>
          <w:rFonts w:ascii="Arial Narrow" w:hAnsi="Arial Narrow" w:cs="Times New Roman"/>
        </w:rPr>
        <w:t xml:space="preserve"> wraz z załącznikami</w:t>
      </w:r>
      <w:r w:rsidR="00F67972" w:rsidRPr="00714A50">
        <w:rPr>
          <w:rFonts w:ascii="Arial Narrow" w:hAnsi="Arial Narrow" w:cs="Times New Roman"/>
        </w:rPr>
        <w:t>, zachowując jego kopię w Biurze LGD.</w:t>
      </w:r>
    </w:p>
    <w:p w14:paraId="3C672E3B" w14:textId="77777777" w:rsidR="00D04461" w:rsidRPr="00714A50" w:rsidRDefault="000C603C" w:rsidP="009E64F9">
      <w:pPr>
        <w:pStyle w:val="Akapitzlist"/>
        <w:numPr>
          <w:ilvl w:val="0"/>
          <w:numId w:val="1"/>
        </w:numPr>
        <w:spacing w:afterLines="60" w:after="144"/>
        <w:jc w:val="both"/>
        <w:rPr>
          <w:rFonts w:ascii="Arial Narrow" w:hAnsi="Arial Narrow" w:cs="Times New Roman"/>
          <w:bCs/>
        </w:rPr>
      </w:pPr>
      <w:r w:rsidRPr="00714A50">
        <w:rPr>
          <w:rFonts w:ascii="Arial Narrow" w:hAnsi="Arial Narrow" w:cs="Times New Roman"/>
        </w:rPr>
        <w:t>Realizacja operacji</w:t>
      </w:r>
      <w:r w:rsidR="00C10F9D" w:rsidRPr="00714A50">
        <w:rPr>
          <w:rFonts w:ascii="Arial Narrow" w:hAnsi="Arial Narrow" w:cs="Times New Roman"/>
        </w:rPr>
        <w:t xml:space="preserve"> przez </w:t>
      </w:r>
      <w:proofErr w:type="spellStart"/>
      <w:r w:rsidR="00C10F9D" w:rsidRPr="00714A50">
        <w:rPr>
          <w:rFonts w:ascii="Arial Narrow" w:hAnsi="Arial Narrow" w:cs="Times New Roman"/>
        </w:rPr>
        <w:t>grantobiorcę</w:t>
      </w:r>
      <w:proofErr w:type="spellEnd"/>
      <w:r w:rsidR="00C10F9D" w:rsidRPr="00714A50">
        <w:rPr>
          <w:rFonts w:ascii="Arial Narrow" w:hAnsi="Arial Narrow" w:cs="Times New Roman"/>
        </w:rPr>
        <w:t xml:space="preserve"> nie może </w:t>
      </w:r>
      <w:r w:rsidRPr="00714A50">
        <w:rPr>
          <w:rFonts w:ascii="Arial Narrow" w:hAnsi="Arial Narrow" w:cs="Times New Roman"/>
        </w:rPr>
        <w:t xml:space="preserve">trwać dłużej niż </w:t>
      </w:r>
      <w:r w:rsidR="00A621DB" w:rsidRPr="00714A50">
        <w:rPr>
          <w:rFonts w:ascii="Arial Narrow" w:hAnsi="Arial Narrow" w:cs="Times New Roman"/>
        </w:rPr>
        <w:t>12 miesięcy.</w:t>
      </w:r>
    </w:p>
    <w:p w14:paraId="5D65543D" w14:textId="585601BD" w:rsidR="00C33DA9" w:rsidRPr="00714A50" w:rsidRDefault="00C33DA9" w:rsidP="009E64F9">
      <w:pPr>
        <w:pStyle w:val="Akapitzlist"/>
        <w:numPr>
          <w:ilvl w:val="0"/>
          <w:numId w:val="1"/>
        </w:numPr>
        <w:spacing w:afterLines="60" w:after="144"/>
        <w:jc w:val="both"/>
        <w:rPr>
          <w:rFonts w:ascii="Arial Narrow" w:hAnsi="Arial Narrow" w:cs="Times New Roman"/>
          <w:bCs/>
        </w:rPr>
      </w:pPr>
      <w:r w:rsidRPr="00714A50">
        <w:rPr>
          <w:rFonts w:ascii="Arial Narrow" w:hAnsi="Arial Narrow" w:cs="Times New Roman"/>
        </w:rPr>
        <w:t xml:space="preserve">LGD </w:t>
      </w:r>
      <w:r w:rsidR="004212DF" w:rsidRPr="00714A50">
        <w:rPr>
          <w:rFonts w:ascii="Arial Narrow" w:hAnsi="Arial Narrow" w:cs="Times New Roman"/>
        </w:rPr>
        <w:t>w pierwszej kolejności  przeprowadz</w:t>
      </w:r>
      <w:r w:rsidR="00061CFF" w:rsidRPr="00714A50">
        <w:rPr>
          <w:rFonts w:ascii="Arial Narrow" w:hAnsi="Arial Narrow" w:cs="Times New Roman"/>
        </w:rPr>
        <w:t>a</w:t>
      </w:r>
      <w:r w:rsidR="004212DF" w:rsidRPr="00714A50">
        <w:rPr>
          <w:rFonts w:ascii="Arial Narrow" w:hAnsi="Arial Narrow" w:cs="Times New Roman"/>
        </w:rPr>
        <w:t xml:space="preserve"> otwarty nabór wniosków </w:t>
      </w:r>
      <w:r w:rsidR="00ED612B" w:rsidRPr="00714A50">
        <w:rPr>
          <w:rFonts w:ascii="Arial Narrow" w:hAnsi="Arial Narrow" w:cs="Times New Roman"/>
        </w:rPr>
        <w:t>o powierzenie grantów, a następnie przeprowadz</w:t>
      </w:r>
      <w:r w:rsidR="00061CFF" w:rsidRPr="00714A50">
        <w:rPr>
          <w:rFonts w:ascii="Arial Narrow" w:hAnsi="Arial Narrow" w:cs="Times New Roman"/>
        </w:rPr>
        <w:t>a</w:t>
      </w:r>
      <w:r w:rsidR="00ED612B" w:rsidRPr="00714A50">
        <w:rPr>
          <w:rFonts w:ascii="Arial Narrow" w:hAnsi="Arial Narrow" w:cs="Times New Roman"/>
        </w:rPr>
        <w:t xml:space="preserve"> wybór </w:t>
      </w:r>
      <w:proofErr w:type="spellStart"/>
      <w:r w:rsidR="00ED612B" w:rsidRPr="00714A50">
        <w:rPr>
          <w:rFonts w:ascii="Arial Narrow" w:hAnsi="Arial Narrow" w:cs="Times New Roman"/>
        </w:rPr>
        <w:t>grantobiorców</w:t>
      </w:r>
      <w:proofErr w:type="spellEnd"/>
      <w:r w:rsidR="00ED612B" w:rsidRPr="00714A50">
        <w:rPr>
          <w:rFonts w:ascii="Arial Narrow" w:hAnsi="Arial Narrow" w:cs="Times New Roman"/>
        </w:rPr>
        <w:t xml:space="preserve"> w ramach projektu grantowego.</w:t>
      </w:r>
      <w:r w:rsidR="00470C45">
        <w:rPr>
          <w:rFonts w:ascii="Arial Narrow" w:hAnsi="Arial Narrow" w:cs="Times New Roman"/>
        </w:rPr>
        <w:t xml:space="preserve"> </w:t>
      </w:r>
      <w:r w:rsidR="00470C45" w:rsidRPr="000B262C">
        <w:rPr>
          <w:rFonts w:ascii="Arial Narrow" w:hAnsi="Arial Narrow" w:cs="Times New Roman"/>
        </w:rPr>
        <w:t>W celu przeprowadzenia otwartego naboru wniosków o powierzenie grantów LGD występuje do ZW z zapytaniem o wysokość dostępnych środków finansowych w LSR na realizację projektów grantowych.</w:t>
      </w:r>
      <w:r w:rsidR="00ED612B" w:rsidRPr="00714A50">
        <w:rPr>
          <w:rFonts w:ascii="Arial Narrow" w:hAnsi="Arial Narrow" w:cs="Times New Roman"/>
        </w:rPr>
        <w:t xml:space="preserve"> </w:t>
      </w:r>
      <w:r w:rsidR="00E53C24" w:rsidRPr="00714A50">
        <w:rPr>
          <w:rFonts w:ascii="Arial Narrow" w:hAnsi="Arial Narrow" w:cs="Times New Roman"/>
        </w:rPr>
        <w:t xml:space="preserve">Wniosek na projekt grantowy LGD składa do </w:t>
      </w:r>
      <w:r w:rsidR="00061CFF" w:rsidRPr="00714A50">
        <w:rPr>
          <w:rFonts w:ascii="Arial Narrow" w:hAnsi="Arial Narrow" w:cs="Times New Roman"/>
        </w:rPr>
        <w:t>zarządu województwa</w:t>
      </w:r>
      <w:r w:rsidR="00E53C24" w:rsidRPr="00714A50">
        <w:rPr>
          <w:rFonts w:ascii="Arial Narrow" w:hAnsi="Arial Narrow" w:cs="Times New Roman"/>
        </w:rPr>
        <w:t xml:space="preserve"> po wyborze </w:t>
      </w:r>
      <w:proofErr w:type="spellStart"/>
      <w:r w:rsidR="00E53C24" w:rsidRPr="00714A50">
        <w:rPr>
          <w:rFonts w:ascii="Arial Narrow" w:hAnsi="Arial Narrow" w:cs="Times New Roman"/>
        </w:rPr>
        <w:t>grantobiorców</w:t>
      </w:r>
      <w:proofErr w:type="spellEnd"/>
      <w:r w:rsidR="00E53C24" w:rsidRPr="00714A50">
        <w:rPr>
          <w:rFonts w:ascii="Arial Narrow" w:hAnsi="Arial Narrow" w:cs="Times New Roman"/>
        </w:rPr>
        <w:t xml:space="preserve">. Wyboru </w:t>
      </w:r>
      <w:proofErr w:type="spellStart"/>
      <w:r w:rsidR="00E53C24" w:rsidRPr="00714A50">
        <w:rPr>
          <w:rFonts w:ascii="Arial Narrow" w:hAnsi="Arial Narrow" w:cs="Times New Roman"/>
        </w:rPr>
        <w:t>grantobiorców</w:t>
      </w:r>
      <w:proofErr w:type="spellEnd"/>
      <w:r w:rsidR="00E53C24" w:rsidRPr="00714A50">
        <w:rPr>
          <w:rFonts w:ascii="Arial Narrow" w:hAnsi="Arial Narrow" w:cs="Times New Roman"/>
        </w:rPr>
        <w:t xml:space="preserve"> LGD dokonuje po analizie poszczególnych wniosków o powierzenie grantów i zadań określonych w tych wnioskach w kontekście przyszłej oceny racjonalności dokonywanej przez </w:t>
      </w:r>
      <w:r w:rsidR="00061CFF" w:rsidRPr="00714A50">
        <w:rPr>
          <w:rFonts w:ascii="Arial Narrow" w:hAnsi="Arial Narrow" w:cs="Times New Roman"/>
        </w:rPr>
        <w:t>zarząd województwa</w:t>
      </w:r>
      <w:r w:rsidR="00E53C24" w:rsidRPr="00714A50">
        <w:rPr>
          <w:rFonts w:ascii="Arial Narrow" w:hAnsi="Arial Narrow" w:cs="Times New Roman"/>
        </w:rPr>
        <w:t xml:space="preserve"> w stosunku do wniosku o przyznanie pomocy.</w:t>
      </w:r>
    </w:p>
    <w:p w14:paraId="135D9AF4" w14:textId="77777777" w:rsidR="00E74470" w:rsidRPr="00714A50" w:rsidRDefault="00E74470" w:rsidP="00E74470">
      <w:pPr>
        <w:pStyle w:val="Akapitzlist"/>
        <w:numPr>
          <w:ilvl w:val="0"/>
          <w:numId w:val="1"/>
        </w:numPr>
        <w:spacing w:afterLines="60" w:after="144"/>
        <w:jc w:val="both"/>
        <w:rPr>
          <w:rFonts w:ascii="Arial Narrow" w:hAnsi="Arial Narrow" w:cs="Times New Roman"/>
          <w:bCs/>
        </w:rPr>
      </w:pPr>
      <w:r w:rsidRPr="00714A50">
        <w:rPr>
          <w:rFonts w:ascii="Arial Narrow" w:hAnsi="Arial Narrow" w:cs="Times New Roman"/>
        </w:rPr>
        <w:t>W celu przeprowadzenia naborów wniosków o powierzenie grantów LGD sporządza wzory:</w:t>
      </w:r>
    </w:p>
    <w:p w14:paraId="090E409C" w14:textId="77777777" w:rsidR="00376FE1" w:rsidRPr="00714A50" w:rsidRDefault="00E74470" w:rsidP="00C05383">
      <w:pPr>
        <w:pStyle w:val="Akapitzlist"/>
        <w:numPr>
          <w:ilvl w:val="0"/>
          <w:numId w:val="48"/>
        </w:numPr>
        <w:spacing w:afterLines="60" w:after="144"/>
        <w:ind w:left="851" w:hanging="425"/>
        <w:jc w:val="both"/>
        <w:rPr>
          <w:rFonts w:ascii="Arial Narrow" w:hAnsi="Arial Narrow" w:cs="Times New Roman"/>
          <w:bCs/>
        </w:rPr>
      </w:pPr>
      <w:r w:rsidRPr="00714A50">
        <w:rPr>
          <w:rFonts w:ascii="Arial Narrow" w:hAnsi="Arial Narrow" w:cs="Times New Roman"/>
          <w:bCs/>
        </w:rPr>
        <w:t>Wniosku o powierzenie grantu</w:t>
      </w:r>
    </w:p>
    <w:p w14:paraId="02D15C78" w14:textId="77777777" w:rsidR="00E74470" w:rsidRPr="00714A50" w:rsidRDefault="00E74470" w:rsidP="00C05383">
      <w:pPr>
        <w:pStyle w:val="Akapitzlist"/>
        <w:numPr>
          <w:ilvl w:val="0"/>
          <w:numId w:val="48"/>
        </w:numPr>
        <w:spacing w:afterLines="60" w:after="144"/>
        <w:ind w:left="851" w:hanging="425"/>
        <w:jc w:val="both"/>
        <w:rPr>
          <w:rFonts w:ascii="Arial Narrow" w:hAnsi="Arial Narrow" w:cs="Times New Roman"/>
          <w:bCs/>
        </w:rPr>
      </w:pPr>
      <w:r w:rsidRPr="00714A50">
        <w:rPr>
          <w:rFonts w:ascii="Arial Narrow" w:hAnsi="Arial Narrow" w:cs="Times New Roman"/>
          <w:bCs/>
        </w:rPr>
        <w:t>Umowy o powierzenie grantu</w:t>
      </w:r>
    </w:p>
    <w:p w14:paraId="34D5191F" w14:textId="77777777" w:rsidR="00E74470" w:rsidRPr="00714A50" w:rsidRDefault="00E74470" w:rsidP="00C05383">
      <w:pPr>
        <w:pStyle w:val="Akapitzlist"/>
        <w:numPr>
          <w:ilvl w:val="0"/>
          <w:numId w:val="48"/>
        </w:numPr>
        <w:spacing w:afterLines="60" w:after="144"/>
        <w:ind w:left="851" w:hanging="425"/>
        <w:jc w:val="both"/>
        <w:rPr>
          <w:rFonts w:ascii="Arial Narrow" w:hAnsi="Arial Narrow" w:cs="Times New Roman"/>
          <w:bCs/>
        </w:rPr>
      </w:pPr>
      <w:r w:rsidRPr="00714A50">
        <w:rPr>
          <w:rFonts w:ascii="Arial Narrow" w:hAnsi="Arial Narrow" w:cs="Times New Roman"/>
          <w:bCs/>
        </w:rPr>
        <w:t>Wniosku o rozliczenie grantu</w:t>
      </w:r>
    </w:p>
    <w:p w14:paraId="6E319693" w14:textId="77777777" w:rsidR="00E74470" w:rsidRPr="00714A50" w:rsidRDefault="00E74470" w:rsidP="00C05383">
      <w:pPr>
        <w:pStyle w:val="Akapitzlist"/>
        <w:numPr>
          <w:ilvl w:val="0"/>
          <w:numId w:val="48"/>
        </w:numPr>
        <w:spacing w:afterLines="60" w:after="144"/>
        <w:ind w:left="851" w:hanging="425"/>
        <w:jc w:val="both"/>
        <w:rPr>
          <w:rFonts w:ascii="Arial Narrow" w:hAnsi="Arial Narrow" w:cs="Times New Roman"/>
          <w:bCs/>
        </w:rPr>
      </w:pPr>
      <w:r w:rsidRPr="00714A50">
        <w:rPr>
          <w:rFonts w:ascii="Arial Narrow" w:hAnsi="Arial Narrow" w:cs="Times New Roman"/>
          <w:bCs/>
        </w:rPr>
        <w:t xml:space="preserve">Sprawozdania z realizacji przez </w:t>
      </w:r>
      <w:proofErr w:type="spellStart"/>
      <w:r w:rsidRPr="00714A50">
        <w:rPr>
          <w:rFonts w:ascii="Arial Narrow" w:hAnsi="Arial Narrow" w:cs="Times New Roman"/>
          <w:bCs/>
        </w:rPr>
        <w:t>grantobiorcę</w:t>
      </w:r>
      <w:proofErr w:type="spellEnd"/>
      <w:r w:rsidRPr="00714A50">
        <w:rPr>
          <w:rFonts w:ascii="Arial Narrow" w:hAnsi="Arial Narrow" w:cs="Times New Roman"/>
          <w:bCs/>
        </w:rPr>
        <w:t xml:space="preserve"> zadania</w:t>
      </w:r>
    </w:p>
    <w:p w14:paraId="7F6A6DD9" w14:textId="77777777" w:rsidR="00430031" w:rsidRPr="00714A50" w:rsidRDefault="00430031" w:rsidP="00C42A01">
      <w:pPr>
        <w:pStyle w:val="Akapitzlist"/>
        <w:spacing w:afterLines="60" w:after="144"/>
        <w:ind w:left="851"/>
        <w:jc w:val="both"/>
        <w:rPr>
          <w:rFonts w:ascii="Arial Narrow" w:hAnsi="Arial Narrow" w:cs="Times New Roman"/>
          <w:bCs/>
        </w:rPr>
      </w:pPr>
    </w:p>
    <w:p w14:paraId="31052621" w14:textId="77777777" w:rsidR="00D04461" w:rsidRPr="00714A50" w:rsidRDefault="00D04461" w:rsidP="00D81E76">
      <w:pPr>
        <w:pStyle w:val="Akapitzlist"/>
        <w:numPr>
          <w:ilvl w:val="0"/>
          <w:numId w:val="25"/>
        </w:numPr>
        <w:spacing w:afterLines="60" w:after="144"/>
        <w:jc w:val="both"/>
        <w:rPr>
          <w:rFonts w:ascii="Arial Narrow" w:hAnsi="Arial Narrow" w:cs="Times New Roman"/>
          <w:b/>
          <w:bCs/>
        </w:rPr>
      </w:pPr>
      <w:r w:rsidRPr="00714A50">
        <w:rPr>
          <w:rFonts w:ascii="Arial Narrow" w:hAnsi="Arial Narrow" w:cs="Times New Roman"/>
          <w:b/>
          <w:bCs/>
        </w:rPr>
        <w:t>GRANTOBIORCY</w:t>
      </w:r>
    </w:p>
    <w:p w14:paraId="2D94830D" w14:textId="77777777" w:rsidR="00E627C0" w:rsidRPr="00714A50" w:rsidRDefault="00E627C0" w:rsidP="00D81E76">
      <w:pPr>
        <w:pStyle w:val="Akapitzlist"/>
        <w:numPr>
          <w:ilvl w:val="0"/>
          <w:numId w:val="23"/>
        </w:numPr>
        <w:spacing w:afterLines="60" w:after="144"/>
        <w:jc w:val="both"/>
        <w:rPr>
          <w:rFonts w:ascii="Arial Narrow" w:hAnsi="Arial Narrow" w:cs="Times New Roman"/>
        </w:rPr>
      </w:pPr>
      <w:r w:rsidRPr="00714A50">
        <w:rPr>
          <w:rFonts w:ascii="Arial Narrow" w:hAnsi="Arial Narrow" w:cs="Times New Roman"/>
        </w:rPr>
        <w:t>O wsparcie może ubiegać się podmiot będący:</w:t>
      </w:r>
    </w:p>
    <w:p w14:paraId="35745301" w14:textId="77777777" w:rsidR="00E905AC" w:rsidRPr="00714A50" w:rsidRDefault="00E627C0" w:rsidP="00D81E76">
      <w:pPr>
        <w:pStyle w:val="Akapitzlist"/>
        <w:numPr>
          <w:ilvl w:val="0"/>
          <w:numId w:val="22"/>
        </w:numPr>
        <w:spacing w:afterLines="60" w:after="144"/>
        <w:jc w:val="both"/>
        <w:rPr>
          <w:rFonts w:ascii="Arial Narrow" w:hAnsi="Arial Narrow" w:cs="Times New Roman"/>
          <w:bCs/>
        </w:rPr>
      </w:pPr>
      <w:r w:rsidRPr="00714A50">
        <w:rPr>
          <w:rFonts w:ascii="Arial Narrow" w:hAnsi="Arial Narrow" w:cs="Times New Roman"/>
        </w:rPr>
        <w:t xml:space="preserve">osobą fizyczną, </w:t>
      </w:r>
      <w:r w:rsidR="003306ED" w:rsidRPr="00714A50">
        <w:rPr>
          <w:rFonts w:ascii="Arial Narrow" w:hAnsi="Arial Narrow" w:cs="Times New Roman"/>
        </w:rPr>
        <w:t xml:space="preserve">która </w:t>
      </w:r>
      <w:r w:rsidRPr="00714A50">
        <w:rPr>
          <w:rFonts w:ascii="Arial Narrow" w:hAnsi="Arial Narrow" w:cs="Times New Roman"/>
        </w:rPr>
        <w:t>jest obywatelem państwa członkowskiego Unii Europejskiej,</w:t>
      </w:r>
      <w:r w:rsidR="003306ED" w:rsidRPr="00714A50">
        <w:rPr>
          <w:rFonts w:ascii="Arial Narrow" w:hAnsi="Arial Narrow" w:cs="Times New Roman"/>
        </w:rPr>
        <w:t xml:space="preserve"> </w:t>
      </w:r>
      <w:r w:rsidRPr="00714A50">
        <w:rPr>
          <w:rFonts w:ascii="Arial Narrow" w:hAnsi="Arial Narrow" w:cs="Times New Roman"/>
        </w:rPr>
        <w:t>jest peł</w:t>
      </w:r>
      <w:r w:rsidR="003306ED" w:rsidRPr="00714A50">
        <w:rPr>
          <w:rFonts w:ascii="Arial Narrow" w:hAnsi="Arial Narrow" w:cs="Times New Roman"/>
        </w:rPr>
        <w:t xml:space="preserve">noletnia i </w:t>
      </w:r>
      <w:r w:rsidRPr="00714A50">
        <w:rPr>
          <w:rFonts w:ascii="Arial Narrow" w:hAnsi="Arial Narrow" w:cs="Times New Roman"/>
        </w:rPr>
        <w:t>ma miejsce zamieszkania na obszarze wiejskim objętym L</w:t>
      </w:r>
      <w:r w:rsidR="003306ED" w:rsidRPr="00714A50">
        <w:rPr>
          <w:rFonts w:ascii="Arial Narrow" w:hAnsi="Arial Narrow" w:cs="Times New Roman"/>
        </w:rPr>
        <w:t xml:space="preserve">okalną </w:t>
      </w:r>
      <w:r w:rsidRPr="00714A50">
        <w:rPr>
          <w:rFonts w:ascii="Arial Narrow" w:hAnsi="Arial Narrow" w:cs="Times New Roman"/>
        </w:rPr>
        <w:t>S</w:t>
      </w:r>
      <w:r w:rsidR="003306ED" w:rsidRPr="00714A50">
        <w:rPr>
          <w:rFonts w:ascii="Arial Narrow" w:hAnsi="Arial Narrow" w:cs="Times New Roman"/>
        </w:rPr>
        <w:t xml:space="preserve">trategią </w:t>
      </w:r>
      <w:r w:rsidR="00410A9C" w:rsidRPr="00714A50">
        <w:rPr>
          <w:rFonts w:ascii="Arial Narrow" w:hAnsi="Arial Narrow" w:cs="Times New Roman"/>
        </w:rPr>
        <w:t>Rozwoju (LSR),</w:t>
      </w:r>
      <w:r w:rsidRPr="00714A50">
        <w:rPr>
          <w:rFonts w:ascii="Arial Narrow" w:hAnsi="Arial Narrow" w:cs="Times New Roman"/>
        </w:rPr>
        <w:t xml:space="preserve"> </w:t>
      </w:r>
    </w:p>
    <w:p w14:paraId="4AA11991" w14:textId="77777777" w:rsidR="0012690C" w:rsidRPr="00714A50" w:rsidRDefault="00E627C0" w:rsidP="00D81E76">
      <w:pPr>
        <w:pStyle w:val="Akapitzlist"/>
        <w:numPr>
          <w:ilvl w:val="0"/>
          <w:numId w:val="22"/>
        </w:numPr>
        <w:spacing w:afterLines="60" w:after="144"/>
        <w:jc w:val="both"/>
        <w:rPr>
          <w:rFonts w:ascii="Arial Narrow" w:hAnsi="Arial Narrow" w:cs="Times New Roman"/>
          <w:bCs/>
        </w:rPr>
      </w:pPr>
      <w:r w:rsidRPr="00714A50">
        <w:rPr>
          <w:rFonts w:ascii="Arial Narrow" w:hAnsi="Arial Narrow" w:cs="Times New Roman"/>
        </w:rPr>
        <w:t>osobą prawną, z wyłączeniem województwa, jeżeli siedziba tej osoby lub jej oddziału znajduje się na obszarze wiejskim</w:t>
      </w:r>
      <w:r w:rsidR="00410A9C" w:rsidRPr="00714A50">
        <w:rPr>
          <w:rFonts w:ascii="Arial Narrow" w:hAnsi="Arial Narrow" w:cs="Times New Roman"/>
        </w:rPr>
        <w:t xml:space="preserve"> </w:t>
      </w:r>
      <w:r w:rsidR="0054018F" w:rsidRPr="00714A50">
        <w:rPr>
          <w:rFonts w:ascii="Arial Narrow" w:hAnsi="Arial Narrow" w:cs="Times New Roman"/>
        </w:rPr>
        <w:t>objętym LSR</w:t>
      </w:r>
      <w:r w:rsidR="0012690C" w:rsidRPr="00714A50">
        <w:rPr>
          <w:rFonts w:ascii="Arial Narrow" w:hAnsi="Arial Narrow" w:cs="Times New Roman"/>
        </w:rPr>
        <w:t>,</w:t>
      </w:r>
    </w:p>
    <w:p w14:paraId="215E9F1A" w14:textId="77777777" w:rsidR="004A44D6" w:rsidRPr="00714A50" w:rsidRDefault="00E627C0" w:rsidP="00D81E76">
      <w:pPr>
        <w:pStyle w:val="Akapitzlist"/>
        <w:numPr>
          <w:ilvl w:val="0"/>
          <w:numId w:val="22"/>
        </w:numPr>
        <w:spacing w:afterLines="60" w:after="144"/>
        <w:jc w:val="both"/>
        <w:rPr>
          <w:rFonts w:ascii="Arial Narrow" w:hAnsi="Arial Narrow" w:cs="Times New Roman"/>
          <w:bCs/>
        </w:rPr>
      </w:pPr>
      <w:r w:rsidRPr="00714A50">
        <w:rPr>
          <w:rFonts w:ascii="Arial Narrow" w:hAnsi="Arial Narrow" w:cs="Times New Roman"/>
        </w:rPr>
        <w:t>jednostką organizacyjną nieposiadającą osobowości prawnej, której ustawa przyznaje zdolność prawną, jeżeli siedziba</w:t>
      </w:r>
      <w:r w:rsidR="0054018F" w:rsidRPr="00714A50">
        <w:rPr>
          <w:rFonts w:ascii="Arial Narrow" w:hAnsi="Arial Narrow" w:cs="Times New Roman"/>
        </w:rPr>
        <w:t xml:space="preserve"> </w:t>
      </w:r>
      <w:r w:rsidRPr="00714A50">
        <w:rPr>
          <w:rFonts w:ascii="Arial Narrow" w:hAnsi="Arial Narrow" w:cs="Times New Roman"/>
        </w:rPr>
        <w:t>tej jednostki lub jej oddziału znajduje się na obszarze wiejskim objętym LS</w:t>
      </w:r>
      <w:r w:rsidR="0054018F" w:rsidRPr="00714A50">
        <w:rPr>
          <w:rFonts w:ascii="Arial Narrow" w:hAnsi="Arial Narrow" w:cs="Times New Roman"/>
        </w:rPr>
        <w:t>R</w:t>
      </w:r>
      <w:r w:rsidR="0012690C" w:rsidRPr="00714A50">
        <w:rPr>
          <w:rFonts w:ascii="Arial Narrow" w:hAnsi="Arial Narrow" w:cs="Times New Roman"/>
        </w:rPr>
        <w:t>,</w:t>
      </w:r>
    </w:p>
    <w:p w14:paraId="460A709A" w14:textId="77777777" w:rsidR="00FD56FD" w:rsidRPr="00714A50" w:rsidRDefault="009C48C2" w:rsidP="00D81E76">
      <w:pPr>
        <w:pStyle w:val="Akapitzlist"/>
        <w:numPr>
          <w:ilvl w:val="0"/>
          <w:numId w:val="22"/>
        </w:numPr>
        <w:spacing w:afterLines="60" w:after="144"/>
        <w:jc w:val="both"/>
        <w:rPr>
          <w:rFonts w:ascii="Arial Narrow" w:hAnsi="Arial Narrow" w:cs="Times New Roman"/>
          <w:bCs/>
        </w:rPr>
      </w:pPr>
      <w:r w:rsidRPr="00714A50">
        <w:rPr>
          <w:rFonts w:ascii="Arial Narrow" w:hAnsi="Arial Narrow" w:cs="Times New Roman"/>
        </w:rPr>
        <w:t>jednostką</w:t>
      </w:r>
      <w:r w:rsidR="00597B52" w:rsidRPr="00714A50">
        <w:rPr>
          <w:rFonts w:ascii="Arial Narrow" w:hAnsi="Arial Narrow" w:cs="Times New Roman"/>
        </w:rPr>
        <w:t xml:space="preserve"> organizacyjn</w:t>
      </w:r>
      <w:r w:rsidRPr="00714A50">
        <w:rPr>
          <w:rFonts w:ascii="Arial Narrow" w:hAnsi="Arial Narrow" w:cs="Times New Roman"/>
        </w:rPr>
        <w:t>ą osoby prawnej, nieposiadającą</w:t>
      </w:r>
      <w:r w:rsidR="00597B52" w:rsidRPr="00714A50">
        <w:rPr>
          <w:rFonts w:ascii="Arial Narrow" w:hAnsi="Arial Narrow" w:cs="Times New Roman"/>
        </w:rPr>
        <w:t xml:space="preserve"> osobowości prawnej, której jednostka prawna użyczy osobowości prawnej</w:t>
      </w:r>
      <w:r w:rsidR="00FD56FD" w:rsidRPr="00714A50">
        <w:rPr>
          <w:rFonts w:ascii="Arial Narrow" w:hAnsi="Arial Narrow" w:cs="Times New Roman"/>
        </w:rPr>
        <w:t>,</w:t>
      </w:r>
    </w:p>
    <w:p w14:paraId="198E9AB7" w14:textId="77777777" w:rsidR="00597B52" w:rsidRPr="006C72E8" w:rsidRDefault="00FD56FD" w:rsidP="00D81E76">
      <w:pPr>
        <w:pStyle w:val="Akapitzlist"/>
        <w:numPr>
          <w:ilvl w:val="0"/>
          <w:numId w:val="22"/>
        </w:numPr>
        <w:spacing w:afterLines="60" w:after="144"/>
        <w:jc w:val="both"/>
        <w:rPr>
          <w:rFonts w:ascii="Arial Narrow" w:hAnsi="Arial Narrow" w:cs="Times New Roman"/>
          <w:bCs/>
        </w:rPr>
      </w:pPr>
      <w:r w:rsidRPr="00714A50">
        <w:rPr>
          <w:rFonts w:ascii="Arial Narrow" w:hAnsi="Arial Narrow" w:cs="Times New Roman"/>
        </w:rPr>
        <w:t>o pomoc może się ubiegać również gmina, która nie spełnia warunku określonego w pkt b) jeżeli jej obszar jest obszarem wiejskim objętym LSR, w ramach której zamierza realizować operację.</w:t>
      </w:r>
    </w:p>
    <w:p w14:paraId="0ED21EFF" w14:textId="77777777" w:rsidR="006C72E8" w:rsidRPr="006C72E8" w:rsidRDefault="006C72E8" w:rsidP="00D81E76">
      <w:pPr>
        <w:pStyle w:val="Akapitzlist"/>
        <w:numPr>
          <w:ilvl w:val="0"/>
          <w:numId w:val="22"/>
        </w:numPr>
        <w:spacing w:afterLines="60" w:after="144"/>
        <w:jc w:val="both"/>
        <w:rPr>
          <w:rFonts w:ascii="Arial Narrow" w:hAnsi="Arial Narrow" w:cs="Times New Roman"/>
          <w:bCs/>
        </w:rPr>
      </w:pPr>
      <w:r w:rsidRPr="006C72E8">
        <w:rPr>
          <w:rFonts w:ascii="Arial Narrow" w:hAnsi="Arial Narrow"/>
        </w:rPr>
        <w:t>o pomoc może się ubiegać również powiat który nie spełnia warunku określonego w pkt b), jeżeli przynajmniej jedna z gmin wchodzących w skład tego powiatu znajduje się na terenie objętym LSR.</w:t>
      </w:r>
    </w:p>
    <w:p w14:paraId="2DFBDF2D" w14:textId="77777777" w:rsidR="00A10B6A" w:rsidRPr="00714A50" w:rsidRDefault="006443CD" w:rsidP="00D81E76">
      <w:pPr>
        <w:pStyle w:val="Akapitzlist"/>
        <w:numPr>
          <w:ilvl w:val="0"/>
          <w:numId w:val="21"/>
        </w:numPr>
        <w:spacing w:afterLines="60" w:after="144"/>
        <w:jc w:val="both"/>
        <w:rPr>
          <w:rFonts w:ascii="Arial Narrow" w:hAnsi="Arial Narrow" w:cs="Times New Roman"/>
          <w:bCs/>
        </w:rPr>
      </w:pPr>
      <w:r w:rsidRPr="00714A50">
        <w:rPr>
          <w:rFonts w:ascii="Arial Narrow" w:hAnsi="Arial Narrow" w:cs="Times New Roman"/>
          <w:bCs/>
        </w:rPr>
        <w:t>P</w:t>
      </w:r>
      <w:r w:rsidR="00262924" w:rsidRPr="00714A50">
        <w:rPr>
          <w:rFonts w:ascii="Arial Narrow" w:hAnsi="Arial Narrow" w:cs="Times New Roman"/>
          <w:bCs/>
        </w:rPr>
        <w:t>odmiot ten zobowiązany jest wykazać, że:</w:t>
      </w:r>
    </w:p>
    <w:p w14:paraId="32AD8037" w14:textId="77777777" w:rsidR="0012690C" w:rsidRPr="00714A50" w:rsidRDefault="006443CD" w:rsidP="009E64F9">
      <w:pPr>
        <w:pStyle w:val="Akapitzlist"/>
        <w:numPr>
          <w:ilvl w:val="0"/>
          <w:numId w:val="3"/>
        </w:numPr>
        <w:spacing w:afterLines="60" w:after="144"/>
        <w:jc w:val="both"/>
        <w:rPr>
          <w:rFonts w:ascii="Arial Narrow" w:hAnsi="Arial Narrow" w:cs="Times New Roman"/>
        </w:rPr>
      </w:pPr>
      <w:r w:rsidRPr="00714A50">
        <w:rPr>
          <w:rFonts w:ascii="Arial Narrow" w:hAnsi="Arial Narrow" w:cs="Times New Roman"/>
        </w:rPr>
        <w:t>posiada doświadczenie w realizacji projektów o charakterze podobnym do operacji, którą zamierza realizować,</w:t>
      </w:r>
      <w:r w:rsidR="0012690C" w:rsidRPr="00714A50">
        <w:rPr>
          <w:rFonts w:ascii="Arial Narrow" w:hAnsi="Arial Narrow" w:cs="Times New Roman"/>
        </w:rPr>
        <w:t xml:space="preserve"> </w:t>
      </w:r>
      <w:r w:rsidRPr="00714A50">
        <w:rPr>
          <w:rFonts w:ascii="Arial Narrow" w:hAnsi="Arial Narrow" w:cs="Times New Roman"/>
        </w:rPr>
        <w:t>lub</w:t>
      </w:r>
    </w:p>
    <w:p w14:paraId="451C80AB" w14:textId="77777777" w:rsidR="0012690C" w:rsidRPr="00714A50" w:rsidRDefault="006443CD" w:rsidP="009E64F9">
      <w:pPr>
        <w:pStyle w:val="Akapitzlist"/>
        <w:numPr>
          <w:ilvl w:val="0"/>
          <w:numId w:val="3"/>
        </w:numPr>
        <w:spacing w:afterLines="60" w:after="144"/>
        <w:jc w:val="both"/>
        <w:rPr>
          <w:rFonts w:ascii="Arial Narrow" w:hAnsi="Arial Narrow" w:cs="Times New Roman"/>
        </w:rPr>
      </w:pPr>
      <w:r w:rsidRPr="00714A50">
        <w:rPr>
          <w:rFonts w:ascii="Arial Narrow" w:hAnsi="Arial Narrow" w:cs="Times New Roman"/>
        </w:rPr>
        <w:t>posiada zasoby odpowiednie do przedmiotu operacji, którą zamierza realizować, lub</w:t>
      </w:r>
    </w:p>
    <w:p w14:paraId="7180ECEB" w14:textId="77777777" w:rsidR="0012690C" w:rsidRPr="00714A50" w:rsidRDefault="006443CD" w:rsidP="009E64F9">
      <w:pPr>
        <w:pStyle w:val="Akapitzlist"/>
        <w:numPr>
          <w:ilvl w:val="0"/>
          <w:numId w:val="3"/>
        </w:numPr>
        <w:spacing w:afterLines="60" w:after="144"/>
        <w:jc w:val="both"/>
        <w:rPr>
          <w:rFonts w:ascii="Arial Narrow" w:hAnsi="Arial Narrow" w:cs="Times New Roman"/>
          <w:bCs/>
        </w:rPr>
      </w:pPr>
      <w:r w:rsidRPr="00714A50">
        <w:rPr>
          <w:rFonts w:ascii="Arial Narrow" w:hAnsi="Arial Narrow" w:cs="Times New Roman"/>
        </w:rPr>
        <w:t>posiada kwalifikacje odpowiednie do przedmiotu operacji, którą zamierza realizować, jeżeli jest osobą fizyczną,</w:t>
      </w:r>
      <w:r w:rsidR="002E45AB" w:rsidRPr="00714A50">
        <w:rPr>
          <w:rFonts w:ascii="Arial Narrow" w:hAnsi="Arial Narrow" w:cs="Times New Roman"/>
        </w:rPr>
        <w:t xml:space="preserve"> </w:t>
      </w:r>
      <w:r w:rsidRPr="00714A50">
        <w:rPr>
          <w:rFonts w:ascii="Arial Narrow" w:hAnsi="Arial Narrow" w:cs="Times New Roman"/>
        </w:rPr>
        <w:t>lub</w:t>
      </w:r>
    </w:p>
    <w:p w14:paraId="7A0DFA8A" w14:textId="77777777" w:rsidR="006443CD" w:rsidRPr="00714A50" w:rsidRDefault="006443CD" w:rsidP="009E64F9">
      <w:pPr>
        <w:pStyle w:val="Akapitzlist"/>
        <w:numPr>
          <w:ilvl w:val="0"/>
          <w:numId w:val="3"/>
        </w:numPr>
        <w:spacing w:afterLines="60" w:after="144"/>
        <w:jc w:val="both"/>
        <w:rPr>
          <w:rFonts w:ascii="Arial Narrow" w:hAnsi="Arial Narrow" w:cs="Times New Roman"/>
          <w:bCs/>
        </w:rPr>
      </w:pPr>
      <w:r w:rsidRPr="00714A50">
        <w:rPr>
          <w:rFonts w:ascii="Arial Narrow" w:hAnsi="Arial Narrow" w:cs="Times New Roman"/>
        </w:rPr>
        <w:t>wykonuje działalność odpowiednią do przedmiotu oper</w:t>
      </w:r>
      <w:r w:rsidR="002E45AB" w:rsidRPr="00714A50">
        <w:rPr>
          <w:rFonts w:ascii="Arial Narrow" w:hAnsi="Arial Narrow" w:cs="Times New Roman"/>
        </w:rPr>
        <w:t>acji, którą zamierza realizować.</w:t>
      </w:r>
    </w:p>
    <w:p w14:paraId="0551740D" w14:textId="77777777" w:rsidR="004A44D6" w:rsidRPr="00714A50" w:rsidRDefault="00C94A5E" w:rsidP="009E64F9">
      <w:pPr>
        <w:pStyle w:val="Akapitzlist"/>
        <w:numPr>
          <w:ilvl w:val="0"/>
          <w:numId w:val="8"/>
        </w:numPr>
        <w:spacing w:afterLines="60" w:after="144"/>
        <w:jc w:val="both"/>
        <w:rPr>
          <w:rFonts w:ascii="Arial Narrow" w:hAnsi="Arial Narrow" w:cs="Times New Roman"/>
        </w:rPr>
      </w:pPr>
      <w:r w:rsidRPr="00714A50">
        <w:rPr>
          <w:rFonts w:ascii="Arial Narrow" w:hAnsi="Arial Narrow" w:cs="Times New Roman"/>
        </w:rPr>
        <w:t>P</w:t>
      </w:r>
      <w:r w:rsidR="00CF314A" w:rsidRPr="00714A50">
        <w:rPr>
          <w:rFonts w:ascii="Arial Narrow" w:hAnsi="Arial Narrow" w:cs="Times New Roman"/>
        </w:rPr>
        <w:t xml:space="preserve">odmiot ubiegający się o wsparcie musi posiadać </w:t>
      </w:r>
      <w:r w:rsidR="004C4CF6" w:rsidRPr="00714A50">
        <w:rPr>
          <w:rFonts w:ascii="Arial Narrow" w:hAnsi="Arial Narrow" w:cs="Times New Roman"/>
        </w:rPr>
        <w:t>numer identyfikacyjny nadany w trybie przepisów o krajowym systemie ewidencji producentów, ewidencji gospodarstw rolnych oraz</w:t>
      </w:r>
      <w:r w:rsidR="00DE63DC" w:rsidRPr="00714A50">
        <w:rPr>
          <w:rFonts w:ascii="Arial Narrow" w:hAnsi="Arial Narrow" w:cs="Times New Roman"/>
        </w:rPr>
        <w:t xml:space="preserve"> </w:t>
      </w:r>
      <w:r w:rsidR="004C4CF6" w:rsidRPr="00714A50">
        <w:rPr>
          <w:rFonts w:ascii="Arial Narrow" w:hAnsi="Arial Narrow" w:cs="Times New Roman"/>
        </w:rPr>
        <w:t>ewidencji wniosków o przyznanie płatności, zwany dalej „numerem identyfikacyjnym”</w:t>
      </w:r>
      <w:r w:rsidR="00DE63DC" w:rsidRPr="00714A50">
        <w:rPr>
          <w:rFonts w:ascii="Arial Narrow" w:hAnsi="Arial Narrow" w:cs="Times New Roman"/>
        </w:rPr>
        <w:t xml:space="preserve">. </w:t>
      </w:r>
    </w:p>
    <w:p w14:paraId="20DDCA33" w14:textId="77777777" w:rsidR="004C4CF6" w:rsidRPr="00714A50" w:rsidRDefault="00DE63DC" w:rsidP="009E64F9">
      <w:pPr>
        <w:pStyle w:val="Akapitzlist"/>
        <w:numPr>
          <w:ilvl w:val="0"/>
          <w:numId w:val="8"/>
        </w:numPr>
        <w:spacing w:afterLines="60" w:after="144"/>
        <w:jc w:val="both"/>
        <w:rPr>
          <w:rFonts w:ascii="Arial Narrow" w:hAnsi="Arial Narrow" w:cs="Times New Roman"/>
        </w:rPr>
      </w:pPr>
      <w:r w:rsidRPr="00714A50">
        <w:rPr>
          <w:rFonts w:ascii="Arial Narrow" w:hAnsi="Arial Narrow" w:cs="Times New Roman"/>
        </w:rPr>
        <w:lastRenderedPageBreak/>
        <w:t>P</w:t>
      </w:r>
      <w:r w:rsidR="00255DFD" w:rsidRPr="00714A50">
        <w:rPr>
          <w:rFonts w:ascii="Arial Narrow" w:hAnsi="Arial Narrow" w:cs="Times New Roman"/>
        </w:rPr>
        <w:t xml:space="preserve">odmiot ubiegający się </w:t>
      </w:r>
      <w:r w:rsidR="003564B9" w:rsidRPr="00714A50">
        <w:rPr>
          <w:rFonts w:ascii="Arial Narrow" w:hAnsi="Arial Narrow" w:cs="Times New Roman"/>
        </w:rPr>
        <w:t xml:space="preserve">o wsparcie musi być właścicielem </w:t>
      </w:r>
      <w:r w:rsidR="00255DFD" w:rsidRPr="00714A50">
        <w:rPr>
          <w:rFonts w:ascii="Arial Narrow" w:hAnsi="Arial Narrow" w:cs="Times New Roman"/>
        </w:rPr>
        <w:t xml:space="preserve">lub współwłaścicielem </w:t>
      </w:r>
      <w:r w:rsidR="003564B9" w:rsidRPr="00714A50">
        <w:rPr>
          <w:rFonts w:ascii="Arial Narrow" w:hAnsi="Arial Narrow" w:cs="Times New Roman"/>
        </w:rPr>
        <w:t>nieruchomości, na której realizowana będzie operacja lub</w:t>
      </w:r>
      <w:r w:rsidR="00255DFD" w:rsidRPr="00714A50">
        <w:rPr>
          <w:rFonts w:ascii="Arial Narrow" w:hAnsi="Arial Narrow" w:cs="Times New Roman"/>
        </w:rPr>
        <w:t xml:space="preserve"> posiada</w:t>
      </w:r>
      <w:r w:rsidR="003564B9" w:rsidRPr="00714A50">
        <w:rPr>
          <w:rFonts w:ascii="Arial Narrow" w:hAnsi="Arial Narrow" w:cs="Times New Roman"/>
        </w:rPr>
        <w:t>ć</w:t>
      </w:r>
      <w:r w:rsidR="00255DFD" w:rsidRPr="00714A50">
        <w:rPr>
          <w:rFonts w:ascii="Arial Narrow" w:hAnsi="Arial Narrow" w:cs="Times New Roman"/>
        </w:rPr>
        <w:t xml:space="preserve"> udokumentowane prawo do dysponowania nieruchomością</w:t>
      </w:r>
      <w:r w:rsidR="003564B9" w:rsidRPr="00714A50">
        <w:rPr>
          <w:rFonts w:ascii="Arial Narrow" w:hAnsi="Arial Narrow" w:cs="Times New Roman"/>
        </w:rPr>
        <w:t xml:space="preserve"> </w:t>
      </w:r>
      <w:r w:rsidR="00255DFD" w:rsidRPr="00714A50">
        <w:rPr>
          <w:rFonts w:ascii="Arial Narrow" w:hAnsi="Arial Narrow" w:cs="Times New Roman"/>
        </w:rPr>
        <w:t>na cele określone we wniosku o przyznanie pomocy co najmniej przez okres realizacji operacji oraz okres</w:t>
      </w:r>
      <w:r w:rsidRPr="00714A50">
        <w:rPr>
          <w:rFonts w:ascii="Arial Narrow" w:hAnsi="Arial Narrow" w:cs="Times New Roman"/>
        </w:rPr>
        <w:t xml:space="preserve"> </w:t>
      </w:r>
      <w:r w:rsidR="00255DFD" w:rsidRPr="00714A50">
        <w:rPr>
          <w:rFonts w:ascii="Arial Narrow" w:hAnsi="Arial Narrow" w:cs="Times New Roman"/>
        </w:rPr>
        <w:t>podlegania zobowiązaniu do zapewnienia trwałości operacji</w:t>
      </w:r>
      <w:r w:rsidR="00C94A5E" w:rsidRPr="00714A50">
        <w:rPr>
          <w:rFonts w:ascii="Arial Narrow" w:hAnsi="Arial Narrow" w:cs="Times New Roman"/>
        </w:rPr>
        <w:t>.</w:t>
      </w:r>
    </w:p>
    <w:p w14:paraId="77A2D832" w14:textId="6BB62570" w:rsidR="002E28DE" w:rsidRPr="00714A50" w:rsidRDefault="002E28DE" w:rsidP="006C72E8">
      <w:pPr>
        <w:pStyle w:val="Akapitzlist"/>
        <w:numPr>
          <w:ilvl w:val="0"/>
          <w:numId w:val="8"/>
        </w:numPr>
        <w:spacing w:afterLines="60" w:after="144"/>
        <w:jc w:val="both"/>
        <w:rPr>
          <w:rFonts w:ascii="Arial Narrow" w:hAnsi="Arial Narrow" w:cs="Times New Roman"/>
        </w:rPr>
      </w:pP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nie może prowadzić działalności gospodarczej</w:t>
      </w:r>
      <w:r w:rsidR="006C72E8">
        <w:rPr>
          <w:rFonts w:ascii="Arial Narrow" w:hAnsi="Arial Narrow" w:cs="Times New Roman"/>
        </w:rPr>
        <w:t xml:space="preserve">, </w:t>
      </w:r>
      <w:r w:rsidR="006C72E8" w:rsidRPr="006C72E8">
        <w:rPr>
          <w:rFonts w:ascii="Arial Narrow" w:hAnsi="Arial Narrow" w:cs="Times New Roman"/>
        </w:rPr>
        <w:t xml:space="preserve">wyjątek stanowi </w:t>
      </w:r>
      <w:proofErr w:type="spellStart"/>
      <w:r w:rsidR="006C72E8" w:rsidRPr="006C72E8">
        <w:rPr>
          <w:rFonts w:ascii="Arial Narrow" w:hAnsi="Arial Narrow" w:cs="Times New Roman"/>
        </w:rPr>
        <w:t>grantobiorca</w:t>
      </w:r>
      <w:proofErr w:type="spellEnd"/>
      <w:r w:rsidR="006C72E8" w:rsidRPr="006C72E8">
        <w:rPr>
          <w:rFonts w:ascii="Arial Narrow" w:hAnsi="Arial Narrow" w:cs="Times New Roman"/>
        </w:rPr>
        <w:t xml:space="preserve">, który w ramach swojej struktury organizacyjnej posiada sekcje lub koła. W takiej sytuacji grant może być realizowany przez koło lub sekcję pod warunkiem jednak, że realizacja zadania, na które jest udzielany grant, nie jest związana z przedmiotem działalności gospodarczej </w:t>
      </w:r>
      <w:proofErr w:type="spellStart"/>
      <w:r w:rsidR="006C72E8" w:rsidRPr="006C72E8">
        <w:rPr>
          <w:rFonts w:ascii="Arial Narrow" w:hAnsi="Arial Narrow" w:cs="Times New Roman"/>
        </w:rPr>
        <w:t>grantobiorcy</w:t>
      </w:r>
      <w:proofErr w:type="spellEnd"/>
      <w:r w:rsidR="006C72E8" w:rsidRPr="006C72E8">
        <w:rPr>
          <w:rFonts w:ascii="Arial Narrow" w:hAnsi="Arial Narrow" w:cs="Times New Roman"/>
        </w:rPr>
        <w:t xml:space="preserve"> występującemu w imieniu koła lub sekcji.</w:t>
      </w:r>
    </w:p>
    <w:p w14:paraId="3D4CF5EB" w14:textId="77777777" w:rsidR="002E45AB" w:rsidRPr="00714A50" w:rsidRDefault="002E45AB" w:rsidP="009E64F9">
      <w:pPr>
        <w:spacing w:afterLines="60" w:after="144"/>
        <w:contextualSpacing/>
        <w:jc w:val="both"/>
        <w:rPr>
          <w:rFonts w:ascii="Arial Narrow" w:hAnsi="Arial Narrow" w:cs="Times New Roman"/>
          <w:b/>
          <w:bCs/>
        </w:rPr>
      </w:pPr>
    </w:p>
    <w:p w14:paraId="4C8306AC" w14:textId="77777777" w:rsidR="002E45AB" w:rsidRPr="00714A50" w:rsidRDefault="002E45AB" w:rsidP="00D81E76">
      <w:pPr>
        <w:pStyle w:val="Akapitzlist"/>
        <w:numPr>
          <w:ilvl w:val="0"/>
          <w:numId w:val="25"/>
        </w:numPr>
        <w:spacing w:afterLines="60" w:after="144"/>
        <w:jc w:val="both"/>
        <w:rPr>
          <w:rFonts w:ascii="Arial Narrow" w:hAnsi="Arial Narrow" w:cs="Times New Roman"/>
          <w:b/>
          <w:bCs/>
        </w:rPr>
      </w:pPr>
      <w:r w:rsidRPr="00714A50">
        <w:rPr>
          <w:rFonts w:ascii="Arial Narrow" w:hAnsi="Arial Narrow" w:cs="Times New Roman"/>
          <w:b/>
          <w:bCs/>
        </w:rPr>
        <w:t>ZAKRES REALIZACJI OPERACJI</w:t>
      </w:r>
    </w:p>
    <w:p w14:paraId="59A3C734" w14:textId="77777777" w:rsidR="002E45AB" w:rsidRPr="00714A50" w:rsidRDefault="002E45AB" w:rsidP="009E64F9">
      <w:pPr>
        <w:pStyle w:val="Akapitzlist"/>
        <w:numPr>
          <w:ilvl w:val="0"/>
          <w:numId w:val="4"/>
        </w:numPr>
        <w:spacing w:afterLines="60" w:after="144"/>
        <w:jc w:val="both"/>
        <w:rPr>
          <w:rFonts w:ascii="Arial Narrow" w:hAnsi="Arial Narrow" w:cs="Times New Roman"/>
          <w:bCs/>
        </w:rPr>
      </w:pPr>
      <w:r w:rsidRPr="00714A50">
        <w:rPr>
          <w:rFonts w:ascii="Arial Narrow" w:hAnsi="Arial Narrow" w:cs="Times New Roman"/>
          <w:bCs/>
        </w:rPr>
        <w:t xml:space="preserve">Wsparcie jest przyznawane na operacje w zakresie: </w:t>
      </w:r>
    </w:p>
    <w:p w14:paraId="7B1E041B" w14:textId="77777777" w:rsidR="006210B9" w:rsidRPr="00714A50" w:rsidRDefault="00DE0D15" w:rsidP="009E64F9">
      <w:pPr>
        <w:pStyle w:val="Akapitzlist"/>
        <w:numPr>
          <w:ilvl w:val="0"/>
          <w:numId w:val="5"/>
        </w:numPr>
        <w:autoSpaceDE w:val="0"/>
        <w:autoSpaceDN w:val="0"/>
        <w:adjustRightInd w:val="0"/>
        <w:spacing w:afterLines="60" w:after="144"/>
        <w:jc w:val="both"/>
        <w:rPr>
          <w:rFonts w:ascii="Arial Narrow" w:hAnsi="Arial Narrow" w:cs="Times New Roman"/>
        </w:rPr>
      </w:pPr>
      <w:r w:rsidRPr="00714A50">
        <w:rPr>
          <w:rFonts w:ascii="Arial Narrow" w:hAnsi="Arial Narrow" w:cs="Times New Roman"/>
        </w:rPr>
        <w:t>wzmocnienia kapitału społecznego, w tym przez podnoszenie wiedzy społeczności lokalnej w zakresie ochrony środowiska i zmian klimatycznych, także z wykorzystaniem rozwiązań innowacyjnych,</w:t>
      </w:r>
    </w:p>
    <w:p w14:paraId="4990876E" w14:textId="77777777" w:rsidR="00DE0D15" w:rsidRPr="00714A50" w:rsidRDefault="00DE0D15" w:rsidP="009E64F9">
      <w:pPr>
        <w:pStyle w:val="Akapitzlist"/>
        <w:numPr>
          <w:ilvl w:val="0"/>
          <w:numId w:val="5"/>
        </w:numPr>
        <w:autoSpaceDE w:val="0"/>
        <w:autoSpaceDN w:val="0"/>
        <w:adjustRightInd w:val="0"/>
        <w:spacing w:afterLines="60" w:after="144"/>
        <w:jc w:val="both"/>
        <w:rPr>
          <w:rFonts w:ascii="Arial Narrow" w:hAnsi="Arial Narrow" w:cs="Times New Roman"/>
        </w:rPr>
      </w:pPr>
      <w:r w:rsidRPr="00714A50">
        <w:rPr>
          <w:rFonts w:ascii="Arial Narrow" w:hAnsi="Arial Narrow" w:cs="Times New Roman"/>
        </w:rPr>
        <w:t>z</w:t>
      </w:r>
      <w:r w:rsidR="001F74CF" w:rsidRPr="00714A50">
        <w:rPr>
          <w:rFonts w:ascii="Arial Narrow" w:hAnsi="Arial Narrow" w:cs="Times New Roman"/>
        </w:rPr>
        <w:t>achowania dziedzictwa lokalnego,</w:t>
      </w:r>
    </w:p>
    <w:p w14:paraId="48A8581C" w14:textId="77777777" w:rsidR="00DE0D15" w:rsidRPr="00714A50" w:rsidRDefault="00DE0D15" w:rsidP="009E64F9">
      <w:pPr>
        <w:pStyle w:val="Akapitzlist"/>
        <w:numPr>
          <w:ilvl w:val="0"/>
          <w:numId w:val="5"/>
        </w:numPr>
        <w:autoSpaceDE w:val="0"/>
        <w:autoSpaceDN w:val="0"/>
        <w:adjustRightInd w:val="0"/>
        <w:spacing w:afterLines="60" w:after="144"/>
        <w:jc w:val="both"/>
        <w:rPr>
          <w:rFonts w:ascii="Arial Narrow" w:hAnsi="Arial Narrow" w:cs="Times New Roman"/>
        </w:rPr>
      </w:pPr>
      <w:r w:rsidRPr="00714A50">
        <w:rPr>
          <w:rFonts w:ascii="Arial Narrow" w:hAnsi="Arial Narrow" w:cs="Times New Roman"/>
        </w:rPr>
        <w:t>budowy lub przebudowy ogólnodostępnej i niekomercyjnej infrastruktury turystycznej lu</w:t>
      </w:r>
      <w:r w:rsidR="001F74CF" w:rsidRPr="00714A50">
        <w:rPr>
          <w:rFonts w:ascii="Arial Narrow" w:hAnsi="Arial Narrow" w:cs="Times New Roman"/>
        </w:rPr>
        <w:t>b rekreacyjnej, lub kulturalnej,</w:t>
      </w:r>
    </w:p>
    <w:p w14:paraId="7D48F925" w14:textId="77777777" w:rsidR="000C0313" w:rsidRPr="00714A50" w:rsidRDefault="00DE0D15" w:rsidP="009E64F9">
      <w:pPr>
        <w:pStyle w:val="Akapitzlist"/>
        <w:numPr>
          <w:ilvl w:val="0"/>
          <w:numId w:val="5"/>
        </w:numPr>
        <w:spacing w:afterLines="60" w:after="144"/>
        <w:jc w:val="both"/>
        <w:rPr>
          <w:rFonts w:ascii="Arial Narrow" w:hAnsi="Arial Narrow" w:cs="Times New Roman"/>
          <w:bCs/>
        </w:rPr>
      </w:pPr>
      <w:r w:rsidRPr="00714A50">
        <w:rPr>
          <w:rFonts w:ascii="Arial Narrow" w:hAnsi="Arial Narrow" w:cs="Times New Roman"/>
        </w:rPr>
        <w:t>promowania obszaru objętego LSR, w tym produktów lub usług lokalnych</w:t>
      </w:r>
      <w:r w:rsidR="002300AA" w:rsidRPr="00714A50">
        <w:rPr>
          <w:rFonts w:ascii="Arial Narrow" w:hAnsi="Arial Narrow" w:cs="Times New Roman"/>
        </w:rPr>
        <w:t xml:space="preserve"> z tym, że:</w:t>
      </w:r>
    </w:p>
    <w:p w14:paraId="738AEB83" w14:textId="77777777" w:rsidR="000C0313" w:rsidRPr="00714A50" w:rsidRDefault="00B638C1" w:rsidP="009E64F9">
      <w:pPr>
        <w:pStyle w:val="Akapitzlist"/>
        <w:numPr>
          <w:ilvl w:val="0"/>
          <w:numId w:val="6"/>
        </w:numPr>
        <w:autoSpaceDE w:val="0"/>
        <w:autoSpaceDN w:val="0"/>
        <w:adjustRightInd w:val="0"/>
        <w:spacing w:afterLines="60" w:after="144"/>
        <w:jc w:val="both"/>
        <w:rPr>
          <w:rFonts w:ascii="Arial Narrow" w:hAnsi="Arial Narrow" w:cs="Times New Roman"/>
          <w:bCs/>
        </w:rPr>
      </w:pPr>
      <w:r w:rsidRPr="00714A50">
        <w:rPr>
          <w:rFonts w:ascii="Arial Narrow" w:hAnsi="Arial Narrow" w:cs="Times New Roman"/>
          <w:bCs/>
        </w:rPr>
        <w:t>operacja nie s</w:t>
      </w:r>
      <w:r w:rsidR="002300AA" w:rsidRPr="00714A50">
        <w:rPr>
          <w:rFonts w:ascii="Arial Narrow" w:hAnsi="Arial Narrow" w:cs="Times New Roman"/>
        </w:rPr>
        <w:t>łuży promocji produktów lub usług lokalnych</w:t>
      </w:r>
      <w:r w:rsidRPr="00714A50">
        <w:rPr>
          <w:rFonts w:ascii="Arial Narrow" w:hAnsi="Arial Narrow" w:cs="Times New Roman"/>
        </w:rPr>
        <w:t xml:space="preserve"> wyłącznie jednego podmiotu,</w:t>
      </w:r>
    </w:p>
    <w:p w14:paraId="3379F029" w14:textId="77777777" w:rsidR="00DE0D15" w:rsidRPr="00714A50" w:rsidRDefault="002300AA" w:rsidP="009E64F9">
      <w:pPr>
        <w:pStyle w:val="Akapitzlist"/>
        <w:numPr>
          <w:ilvl w:val="0"/>
          <w:numId w:val="6"/>
        </w:numPr>
        <w:autoSpaceDE w:val="0"/>
        <w:autoSpaceDN w:val="0"/>
        <w:adjustRightInd w:val="0"/>
        <w:spacing w:afterLines="60" w:after="144"/>
        <w:jc w:val="both"/>
        <w:rPr>
          <w:rFonts w:ascii="Arial Narrow" w:hAnsi="Arial Narrow" w:cs="Times New Roman"/>
          <w:bCs/>
        </w:rPr>
      </w:pPr>
      <w:r w:rsidRPr="00714A50">
        <w:rPr>
          <w:rFonts w:ascii="Arial Narrow" w:hAnsi="Arial Narrow" w:cs="Times New Roman"/>
        </w:rPr>
        <w:t>nie dotyczy organizacji wydarzeń cyklicznych, z wyjątkiem wydarzenia inicjującego cykl wydarzeń lub wydarzenia</w:t>
      </w:r>
      <w:r w:rsidR="00B638C1" w:rsidRPr="00714A50">
        <w:rPr>
          <w:rFonts w:ascii="Arial Narrow" w:hAnsi="Arial Narrow" w:cs="Times New Roman"/>
        </w:rPr>
        <w:t xml:space="preserve"> </w:t>
      </w:r>
      <w:r w:rsidRPr="00714A50">
        <w:rPr>
          <w:rFonts w:ascii="Arial Narrow" w:hAnsi="Arial Narrow" w:cs="Times New Roman"/>
        </w:rPr>
        <w:t>specyficznego dla danej LSR, wskazanych i uzasadnionych w LSR, przy czym przez wydarzenie cykliczne rozumie</w:t>
      </w:r>
      <w:r w:rsidR="00B638C1" w:rsidRPr="00714A50">
        <w:rPr>
          <w:rFonts w:ascii="Arial Narrow" w:hAnsi="Arial Narrow" w:cs="Times New Roman"/>
        </w:rPr>
        <w:t xml:space="preserve"> </w:t>
      </w:r>
      <w:r w:rsidRPr="00714A50">
        <w:rPr>
          <w:rFonts w:ascii="Arial Narrow" w:hAnsi="Arial Narrow" w:cs="Times New Roman"/>
        </w:rPr>
        <w:t>się wydarzenie organizowane więcej niż jeden raz oraz poświęcone przynajmniej w części tej samej tematyce.</w:t>
      </w:r>
    </w:p>
    <w:p w14:paraId="67FF1A33" w14:textId="77777777" w:rsidR="00FD2535" w:rsidRDefault="006C72E8" w:rsidP="00FD2535">
      <w:pPr>
        <w:pStyle w:val="Akapitzlist"/>
        <w:numPr>
          <w:ilvl w:val="0"/>
          <w:numId w:val="4"/>
        </w:numPr>
        <w:spacing w:afterLines="60" w:after="144"/>
        <w:jc w:val="both"/>
        <w:rPr>
          <w:rFonts w:ascii="Arial Narrow" w:hAnsi="Arial Narrow"/>
        </w:rPr>
      </w:pPr>
      <w:r>
        <w:rPr>
          <w:rFonts w:ascii="Arial Narrow" w:hAnsi="Arial Narrow"/>
        </w:rPr>
        <w:t>P</w:t>
      </w:r>
      <w:r w:rsidR="00FD2535">
        <w:rPr>
          <w:rFonts w:ascii="Arial Narrow" w:hAnsi="Arial Narrow"/>
        </w:rPr>
        <w:t>omoc w</w:t>
      </w:r>
      <w:r w:rsidRPr="006C72E8">
        <w:rPr>
          <w:rFonts w:ascii="Arial Narrow" w:hAnsi="Arial Narrow"/>
        </w:rPr>
        <w:t xml:space="preserve"> zakresach </w:t>
      </w:r>
      <w:r w:rsidR="00FD2535">
        <w:rPr>
          <w:rFonts w:ascii="Arial Narrow" w:hAnsi="Arial Narrow"/>
        </w:rPr>
        <w:t xml:space="preserve">wskazanych w ust. 1 pkt. b i c </w:t>
      </w:r>
      <w:r w:rsidRPr="006C72E8">
        <w:rPr>
          <w:rFonts w:ascii="Arial Narrow" w:hAnsi="Arial Narrow"/>
        </w:rPr>
        <w:t>przyznawana jest jeżeli operacja służy zaspokajaniu potrzeb społeczności lokalnej</w:t>
      </w:r>
    </w:p>
    <w:p w14:paraId="409D1767" w14:textId="77777777" w:rsidR="00FD2535" w:rsidRPr="00FD2535" w:rsidRDefault="00FD2535" w:rsidP="00FD2535">
      <w:pPr>
        <w:pStyle w:val="Akapitzlist"/>
        <w:spacing w:afterLines="60" w:after="144"/>
        <w:ind w:left="360"/>
        <w:jc w:val="both"/>
        <w:rPr>
          <w:rFonts w:ascii="Arial Narrow" w:hAnsi="Arial Narrow"/>
        </w:rPr>
      </w:pPr>
    </w:p>
    <w:p w14:paraId="6597B471" w14:textId="77777777" w:rsidR="000C0313" w:rsidRPr="00714A50" w:rsidRDefault="000C0313" w:rsidP="00D81E76">
      <w:pPr>
        <w:pStyle w:val="Akapitzlist"/>
        <w:numPr>
          <w:ilvl w:val="0"/>
          <w:numId w:val="25"/>
        </w:numPr>
        <w:autoSpaceDE w:val="0"/>
        <w:autoSpaceDN w:val="0"/>
        <w:adjustRightInd w:val="0"/>
        <w:spacing w:afterLines="60" w:after="144"/>
        <w:jc w:val="both"/>
        <w:rPr>
          <w:rFonts w:ascii="Arial Narrow" w:hAnsi="Arial Narrow" w:cs="Times New Roman"/>
          <w:b/>
          <w:bCs/>
        </w:rPr>
      </w:pPr>
      <w:r w:rsidRPr="00714A50">
        <w:rPr>
          <w:rFonts w:ascii="Arial Narrow" w:hAnsi="Arial Narrow" w:cs="Times New Roman"/>
          <w:b/>
          <w:bCs/>
        </w:rPr>
        <w:t>WYSOKOŚĆ POMOCY</w:t>
      </w:r>
      <w:r w:rsidR="00B03968" w:rsidRPr="00714A50">
        <w:rPr>
          <w:rFonts w:ascii="Arial Narrow" w:hAnsi="Arial Narrow" w:cs="Times New Roman"/>
          <w:b/>
          <w:bCs/>
        </w:rPr>
        <w:t xml:space="preserve"> </w:t>
      </w:r>
    </w:p>
    <w:p w14:paraId="07F22DB8" w14:textId="77777777" w:rsidR="00C447FF" w:rsidRPr="00714A50" w:rsidRDefault="00885B3B" w:rsidP="009E64F9">
      <w:pPr>
        <w:pStyle w:val="Akapitzlist"/>
        <w:numPr>
          <w:ilvl w:val="0"/>
          <w:numId w:val="7"/>
        </w:numPr>
        <w:autoSpaceDE w:val="0"/>
        <w:autoSpaceDN w:val="0"/>
        <w:adjustRightInd w:val="0"/>
        <w:spacing w:afterLines="60" w:after="144"/>
        <w:jc w:val="both"/>
        <w:rPr>
          <w:rFonts w:ascii="Arial Narrow" w:hAnsi="Arial Narrow" w:cs="Times New Roman"/>
        </w:rPr>
      </w:pPr>
      <w:r w:rsidRPr="00714A50">
        <w:rPr>
          <w:rFonts w:ascii="Arial Narrow" w:hAnsi="Arial Narrow" w:cs="Times New Roman"/>
        </w:rPr>
        <w:t>W</w:t>
      </w:r>
      <w:r w:rsidR="000E38D2" w:rsidRPr="00714A50">
        <w:rPr>
          <w:rFonts w:ascii="Arial Narrow" w:hAnsi="Arial Narrow" w:cs="Times New Roman"/>
        </w:rPr>
        <w:t xml:space="preserve">artość każdego zadania służącego osiągnięciu celu projektu grantowego, jakie ma być </w:t>
      </w:r>
      <w:r w:rsidRPr="00714A50">
        <w:rPr>
          <w:rFonts w:ascii="Arial Narrow" w:hAnsi="Arial Narrow" w:cs="Times New Roman"/>
        </w:rPr>
        <w:t xml:space="preserve">zrealizowane przez </w:t>
      </w:r>
      <w:proofErr w:type="spellStart"/>
      <w:r w:rsidRPr="00714A50">
        <w:rPr>
          <w:rFonts w:ascii="Arial Narrow" w:hAnsi="Arial Narrow" w:cs="Times New Roman"/>
        </w:rPr>
        <w:t>grantobiorcę</w:t>
      </w:r>
      <w:proofErr w:type="spellEnd"/>
      <w:r w:rsidR="00495B73" w:rsidRPr="00714A50">
        <w:rPr>
          <w:rFonts w:ascii="Arial Narrow" w:hAnsi="Arial Narrow" w:cs="Times New Roman"/>
        </w:rPr>
        <w:t>,</w:t>
      </w:r>
      <w:r w:rsidRPr="00714A50">
        <w:rPr>
          <w:rFonts w:ascii="Arial Narrow" w:hAnsi="Arial Narrow" w:cs="Times New Roman"/>
        </w:rPr>
        <w:t xml:space="preserve"> </w:t>
      </w:r>
      <w:r w:rsidR="000E38D2" w:rsidRPr="00714A50">
        <w:rPr>
          <w:rFonts w:ascii="Arial Narrow" w:hAnsi="Arial Narrow" w:cs="Times New Roman"/>
        </w:rPr>
        <w:t xml:space="preserve">nie </w:t>
      </w:r>
      <w:r w:rsidRPr="00714A50">
        <w:rPr>
          <w:rFonts w:ascii="Arial Narrow" w:hAnsi="Arial Narrow" w:cs="Times New Roman"/>
        </w:rPr>
        <w:t>może być</w:t>
      </w:r>
      <w:r w:rsidR="000E38D2" w:rsidRPr="00714A50">
        <w:rPr>
          <w:rFonts w:ascii="Arial Narrow" w:hAnsi="Arial Narrow" w:cs="Times New Roman"/>
        </w:rPr>
        <w:t xml:space="preserve"> </w:t>
      </w:r>
      <w:r w:rsidR="00F67972" w:rsidRPr="00714A50">
        <w:rPr>
          <w:rFonts w:ascii="Arial Narrow" w:hAnsi="Arial Narrow" w:cs="Times New Roman"/>
        </w:rPr>
        <w:t>niższa</w:t>
      </w:r>
      <w:r w:rsidR="000E38D2" w:rsidRPr="00714A50">
        <w:rPr>
          <w:rFonts w:ascii="Arial Narrow" w:hAnsi="Arial Narrow" w:cs="Times New Roman"/>
        </w:rPr>
        <w:t xml:space="preserve"> niż </w:t>
      </w:r>
      <w:r w:rsidR="00F67972" w:rsidRPr="00714A50">
        <w:rPr>
          <w:rFonts w:ascii="Arial Narrow" w:hAnsi="Arial Narrow" w:cs="Times New Roman"/>
        </w:rPr>
        <w:t>5 000,00</w:t>
      </w:r>
      <w:r w:rsidR="000B013A" w:rsidRPr="00714A50">
        <w:rPr>
          <w:rFonts w:ascii="Arial Narrow" w:hAnsi="Arial Narrow" w:cs="Times New Roman"/>
        </w:rPr>
        <w:t xml:space="preserve"> zł i nie wyższa niż to wynika z zapisów LSR dla poszczególnych działań.</w:t>
      </w:r>
    </w:p>
    <w:p w14:paraId="70D09713" w14:textId="77777777" w:rsidR="00C447FF" w:rsidRPr="00714A50" w:rsidRDefault="00F96768" w:rsidP="009E64F9">
      <w:pPr>
        <w:pStyle w:val="Akapitzlist"/>
        <w:numPr>
          <w:ilvl w:val="0"/>
          <w:numId w:val="7"/>
        </w:numPr>
        <w:autoSpaceDE w:val="0"/>
        <w:autoSpaceDN w:val="0"/>
        <w:adjustRightInd w:val="0"/>
        <w:spacing w:afterLines="60" w:after="144"/>
        <w:jc w:val="both"/>
        <w:rPr>
          <w:rFonts w:ascii="Arial Narrow" w:hAnsi="Arial Narrow" w:cs="Times New Roman"/>
        </w:rPr>
      </w:pPr>
      <w:r w:rsidRPr="00714A50">
        <w:rPr>
          <w:rFonts w:ascii="Arial Narrow" w:hAnsi="Arial Narrow" w:cs="Times New Roman"/>
        </w:rPr>
        <w:t xml:space="preserve">Limit pomocy na jednego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w:t>
      </w:r>
      <w:r w:rsidR="00B178D0" w:rsidRPr="00714A50">
        <w:rPr>
          <w:rFonts w:ascii="Arial Narrow" w:hAnsi="Arial Narrow" w:cs="Times New Roman"/>
        </w:rPr>
        <w:t xml:space="preserve">w ramach realizacji projektów grantowych </w:t>
      </w:r>
      <w:r w:rsidRPr="00714A50">
        <w:rPr>
          <w:rFonts w:ascii="Arial Narrow" w:hAnsi="Arial Narrow" w:cs="Times New Roman"/>
        </w:rPr>
        <w:t>w całym okresie realizacji LSR wynosi 100 000,00 zł</w:t>
      </w:r>
      <w:r w:rsidR="00B178D0" w:rsidRPr="00714A50">
        <w:rPr>
          <w:rFonts w:ascii="Arial Narrow" w:hAnsi="Arial Narrow" w:cs="Times New Roman"/>
        </w:rPr>
        <w:t>.</w:t>
      </w:r>
    </w:p>
    <w:p w14:paraId="0D40ACB1" w14:textId="77777777" w:rsidR="00C447FF" w:rsidRPr="00714A50" w:rsidRDefault="00F96768" w:rsidP="009E64F9">
      <w:pPr>
        <w:pStyle w:val="Akapitzlist"/>
        <w:numPr>
          <w:ilvl w:val="0"/>
          <w:numId w:val="7"/>
        </w:numPr>
        <w:autoSpaceDE w:val="0"/>
        <w:autoSpaceDN w:val="0"/>
        <w:adjustRightInd w:val="0"/>
        <w:spacing w:afterLines="60" w:after="144"/>
        <w:jc w:val="both"/>
        <w:rPr>
          <w:rFonts w:ascii="Arial Narrow" w:hAnsi="Arial Narrow" w:cs="Times New Roman"/>
          <w:b/>
          <w:bCs/>
        </w:rPr>
      </w:pPr>
      <w:r w:rsidRPr="00714A50">
        <w:rPr>
          <w:rFonts w:ascii="Arial Narrow" w:hAnsi="Arial Narrow" w:cs="Times New Roman"/>
        </w:rPr>
        <w:t xml:space="preserve">Przy ustalaniu wysokości środków pozostałych do wykorzystania w ramach limitu, o którym mowa w </w:t>
      </w:r>
      <w:r w:rsidR="00A93B04" w:rsidRPr="00714A50">
        <w:rPr>
          <w:rFonts w:ascii="Arial Narrow" w:hAnsi="Arial Narrow" w:cs="Times New Roman"/>
        </w:rPr>
        <w:t>us</w:t>
      </w:r>
      <w:r w:rsidR="00B178D0" w:rsidRPr="00714A50">
        <w:rPr>
          <w:rFonts w:ascii="Arial Narrow" w:hAnsi="Arial Narrow" w:cs="Times New Roman"/>
        </w:rPr>
        <w:t>t</w:t>
      </w:r>
      <w:r w:rsidR="00C94A5E" w:rsidRPr="00714A50">
        <w:rPr>
          <w:rFonts w:ascii="Arial Narrow" w:hAnsi="Arial Narrow" w:cs="Times New Roman"/>
        </w:rPr>
        <w:t>.</w:t>
      </w:r>
      <w:r w:rsidR="00B178D0" w:rsidRPr="00714A50">
        <w:rPr>
          <w:rFonts w:ascii="Arial Narrow" w:hAnsi="Arial Narrow" w:cs="Times New Roman"/>
        </w:rPr>
        <w:t xml:space="preserve"> 2 </w:t>
      </w:r>
      <w:r w:rsidRPr="00714A50">
        <w:rPr>
          <w:rFonts w:ascii="Arial Narrow" w:hAnsi="Arial Narrow" w:cs="Times New Roman"/>
        </w:rPr>
        <w:t>uwzględnia się sumę kwot pomocy wypłaconej na zrealizowane operacje i kwot pomocy przyznanej na operacje, których</w:t>
      </w:r>
      <w:r w:rsidR="00B178D0" w:rsidRPr="00714A50">
        <w:rPr>
          <w:rFonts w:ascii="Arial Narrow" w:hAnsi="Arial Narrow" w:cs="Times New Roman"/>
        </w:rPr>
        <w:t xml:space="preserve"> </w:t>
      </w:r>
      <w:r w:rsidRPr="00714A50">
        <w:rPr>
          <w:rFonts w:ascii="Arial Narrow" w:hAnsi="Arial Narrow" w:cs="Times New Roman"/>
        </w:rPr>
        <w:t>realizacja nie została jeszcze zakończona.</w:t>
      </w:r>
    </w:p>
    <w:p w14:paraId="052DAE4A" w14:textId="77777777" w:rsidR="00C447FF" w:rsidRPr="00714A50" w:rsidRDefault="00B178D0" w:rsidP="009E64F9">
      <w:pPr>
        <w:pStyle w:val="Akapitzlist"/>
        <w:numPr>
          <w:ilvl w:val="0"/>
          <w:numId w:val="7"/>
        </w:numPr>
        <w:autoSpaceDE w:val="0"/>
        <w:autoSpaceDN w:val="0"/>
        <w:adjustRightInd w:val="0"/>
        <w:spacing w:afterLines="60" w:after="144"/>
        <w:jc w:val="both"/>
        <w:rPr>
          <w:rFonts w:ascii="Arial Narrow" w:hAnsi="Arial Narrow" w:cs="Times New Roman"/>
          <w:b/>
          <w:bCs/>
        </w:rPr>
      </w:pPr>
      <w:r w:rsidRPr="00714A50">
        <w:rPr>
          <w:rFonts w:ascii="Arial Narrow" w:hAnsi="Arial Narrow" w:cs="Times New Roman"/>
        </w:rPr>
        <w:t>W przypadku gdy zgodnie ze statutem danego podmiotu w ramach jego struktury organizacyjnej są powołane jednostki</w:t>
      </w:r>
      <w:r w:rsidR="00F649A4" w:rsidRPr="00714A50">
        <w:rPr>
          <w:rFonts w:ascii="Arial Narrow" w:hAnsi="Arial Narrow" w:cs="Times New Roman"/>
        </w:rPr>
        <w:t xml:space="preserve"> </w:t>
      </w:r>
      <w:r w:rsidRPr="00714A50">
        <w:rPr>
          <w:rFonts w:ascii="Arial Narrow" w:hAnsi="Arial Narrow" w:cs="Times New Roman"/>
        </w:rPr>
        <w:t xml:space="preserve">organizacyjne, takie jak sekcje lub koła, limit, o którym mowa w </w:t>
      </w:r>
      <w:r w:rsidR="00A93B04" w:rsidRPr="00714A50">
        <w:rPr>
          <w:rFonts w:ascii="Arial Narrow" w:hAnsi="Arial Narrow" w:cs="Times New Roman"/>
        </w:rPr>
        <w:t>ust</w:t>
      </w:r>
      <w:r w:rsidR="00C94A5E" w:rsidRPr="00714A50">
        <w:rPr>
          <w:rFonts w:ascii="Arial Narrow" w:hAnsi="Arial Narrow" w:cs="Times New Roman"/>
        </w:rPr>
        <w:t>.</w:t>
      </w:r>
      <w:r w:rsidR="00F649A4" w:rsidRPr="00714A50">
        <w:rPr>
          <w:rFonts w:ascii="Arial Narrow" w:hAnsi="Arial Narrow" w:cs="Times New Roman"/>
        </w:rPr>
        <w:t xml:space="preserve"> 2</w:t>
      </w:r>
      <w:r w:rsidRPr="00714A50">
        <w:rPr>
          <w:rFonts w:ascii="Arial Narrow" w:hAnsi="Arial Narrow" w:cs="Times New Roman"/>
        </w:rPr>
        <w:t xml:space="preserve"> liczy się oddzielnie na ten podmiot</w:t>
      </w:r>
      <w:r w:rsidR="00F649A4" w:rsidRPr="00714A50">
        <w:rPr>
          <w:rFonts w:ascii="Arial Narrow" w:hAnsi="Arial Narrow" w:cs="Times New Roman"/>
        </w:rPr>
        <w:t xml:space="preserve"> </w:t>
      </w:r>
      <w:r w:rsidRPr="00714A50">
        <w:rPr>
          <w:rFonts w:ascii="Arial Narrow" w:hAnsi="Arial Narrow" w:cs="Times New Roman"/>
        </w:rPr>
        <w:t>i oddzielnie na jego jednostki organizacyjne, jeżeli realizacja zadania, na które jest udzielany grant, jest związana</w:t>
      </w:r>
      <w:r w:rsidR="00F649A4" w:rsidRPr="00714A50">
        <w:rPr>
          <w:rFonts w:ascii="Arial Narrow" w:hAnsi="Arial Narrow" w:cs="Times New Roman"/>
        </w:rPr>
        <w:t xml:space="preserve"> </w:t>
      </w:r>
      <w:r w:rsidRPr="00714A50">
        <w:rPr>
          <w:rFonts w:ascii="Arial Narrow" w:hAnsi="Arial Narrow" w:cs="Times New Roman"/>
        </w:rPr>
        <w:t>z przedmiotem działalności danej jednostki organizacyjnej.</w:t>
      </w:r>
    </w:p>
    <w:p w14:paraId="4483F1E6" w14:textId="77777777" w:rsidR="00C447FF" w:rsidRPr="00714A50" w:rsidRDefault="00C94A5E" w:rsidP="009E64F9">
      <w:pPr>
        <w:pStyle w:val="Akapitzlist"/>
        <w:numPr>
          <w:ilvl w:val="0"/>
          <w:numId w:val="7"/>
        </w:numPr>
        <w:autoSpaceDE w:val="0"/>
        <w:autoSpaceDN w:val="0"/>
        <w:adjustRightInd w:val="0"/>
        <w:spacing w:afterLines="60" w:after="144"/>
        <w:jc w:val="both"/>
        <w:rPr>
          <w:rFonts w:ascii="Arial Narrow" w:hAnsi="Arial Narrow" w:cs="Times New Roman"/>
        </w:rPr>
      </w:pPr>
      <w:r w:rsidRPr="00714A50">
        <w:rPr>
          <w:rFonts w:ascii="Arial Narrow" w:hAnsi="Arial Narrow" w:cs="Times New Roman"/>
          <w:bCs/>
        </w:rPr>
        <w:t>Pomoc na realizację operacji projektu grantowego</w:t>
      </w:r>
      <w:r w:rsidR="00FB04A7" w:rsidRPr="00714A50">
        <w:rPr>
          <w:rFonts w:ascii="Arial Narrow" w:hAnsi="Arial Narrow" w:cs="Times New Roman"/>
          <w:bCs/>
        </w:rPr>
        <w:t xml:space="preserve"> przyznawana jest </w:t>
      </w:r>
      <w:r w:rsidR="00751235" w:rsidRPr="00714A50">
        <w:rPr>
          <w:rFonts w:ascii="Arial Narrow" w:hAnsi="Arial Narrow" w:cs="Times New Roman"/>
          <w:bCs/>
        </w:rPr>
        <w:t xml:space="preserve">w wysokości określonej w LSR lecz nie wyższej niż </w:t>
      </w:r>
      <w:r w:rsidR="000B013A" w:rsidRPr="00714A50">
        <w:rPr>
          <w:rFonts w:ascii="Arial Narrow" w:hAnsi="Arial Narrow" w:cs="Times New Roman"/>
          <w:bCs/>
        </w:rPr>
        <w:t>90</w:t>
      </w:r>
      <w:r w:rsidRPr="00714A50">
        <w:rPr>
          <w:rFonts w:ascii="Arial Narrow" w:hAnsi="Arial Narrow" w:cs="Times New Roman"/>
          <w:bCs/>
        </w:rPr>
        <w:t>% kosztów kwalifikowalnych</w:t>
      </w:r>
      <w:r w:rsidR="00D17A33" w:rsidRPr="00714A50">
        <w:rPr>
          <w:rFonts w:ascii="Arial Narrow" w:hAnsi="Arial Narrow" w:cs="Times New Roman"/>
          <w:bCs/>
        </w:rPr>
        <w:t xml:space="preserve">, z tym że pomoc na </w:t>
      </w:r>
      <w:r w:rsidR="000F43F4" w:rsidRPr="00714A50">
        <w:rPr>
          <w:rFonts w:ascii="Arial Narrow" w:hAnsi="Arial Narrow" w:cs="Times New Roman"/>
          <w:bCs/>
        </w:rPr>
        <w:t xml:space="preserve">operację </w:t>
      </w:r>
      <w:r w:rsidR="00D17A33" w:rsidRPr="00714A50">
        <w:rPr>
          <w:rFonts w:ascii="Arial Narrow" w:hAnsi="Arial Narrow" w:cs="Times New Roman"/>
          <w:bCs/>
        </w:rPr>
        <w:t>realiz</w:t>
      </w:r>
      <w:r w:rsidR="000F43F4" w:rsidRPr="00714A50">
        <w:rPr>
          <w:rFonts w:ascii="Arial Narrow" w:hAnsi="Arial Narrow" w:cs="Times New Roman"/>
          <w:bCs/>
        </w:rPr>
        <w:t xml:space="preserve">owaną przez </w:t>
      </w:r>
      <w:r w:rsidR="000F43F4" w:rsidRPr="00714A50">
        <w:rPr>
          <w:rFonts w:ascii="Arial Narrow" w:hAnsi="Arial Narrow" w:cs="Times New Roman"/>
        </w:rPr>
        <w:t>jednostki sektora finansów publicznych</w:t>
      </w:r>
      <w:r w:rsidR="000F43F4" w:rsidRPr="00714A50">
        <w:rPr>
          <w:rFonts w:ascii="Arial Narrow" w:hAnsi="Arial Narrow" w:cs="Times New Roman"/>
          <w:bCs/>
        </w:rPr>
        <w:t xml:space="preserve"> przyznawana jest w wysokości </w:t>
      </w:r>
      <w:r w:rsidR="00D17A33" w:rsidRPr="00714A50">
        <w:rPr>
          <w:rFonts w:ascii="Arial Narrow" w:hAnsi="Arial Narrow" w:cs="Times New Roman"/>
        </w:rPr>
        <w:t>63,63%</w:t>
      </w:r>
      <w:r w:rsidR="000F43F4" w:rsidRPr="00714A50">
        <w:rPr>
          <w:rFonts w:ascii="Arial Narrow" w:hAnsi="Arial Narrow" w:cs="Times New Roman"/>
        </w:rPr>
        <w:t>.</w:t>
      </w:r>
    </w:p>
    <w:p w14:paraId="14E3D40E" w14:textId="77777777" w:rsidR="0069449F" w:rsidRPr="00714A50" w:rsidRDefault="0069449F" w:rsidP="009E64F9">
      <w:pPr>
        <w:pStyle w:val="Akapitzlist"/>
        <w:numPr>
          <w:ilvl w:val="0"/>
          <w:numId w:val="7"/>
        </w:numPr>
        <w:autoSpaceDE w:val="0"/>
        <w:autoSpaceDN w:val="0"/>
        <w:adjustRightInd w:val="0"/>
        <w:spacing w:afterLines="60" w:after="144"/>
        <w:jc w:val="both"/>
        <w:rPr>
          <w:rFonts w:ascii="Arial Narrow" w:hAnsi="Arial Narrow" w:cs="Times New Roman"/>
          <w:b/>
          <w:bCs/>
        </w:rPr>
      </w:pPr>
      <w:r w:rsidRPr="00714A50">
        <w:rPr>
          <w:rFonts w:ascii="Arial Narrow" w:hAnsi="Arial Narrow" w:cs="Times New Roman"/>
        </w:rPr>
        <w:t>S</w:t>
      </w:r>
      <w:r w:rsidR="000F43F4" w:rsidRPr="00714A50">
        <w:rPr>
          <w:rFonts w:ascii="Arial Narrow" w:hAnsi="Arial Narrow" w:cs="Times New Roman"/>
        </w:rPr>
        <w:t>uma grantów udzielonych jednostkom sektora finansów publicznych w ramach danego projektu grantowego nie</w:t>
      </w:r>
      <w:r w:rsidR="005621B9" w:rsidRPr="00714A50">
        <w:rPr>
          <w:rFonts w:ascii="Arial Narrow" w:hAnsi="Arial Narrow" w:cs="Times New Roman"/>
        </w:rPr>
        <w:t xml:space="preserve"> </w:t>
      </w:r>
      <w:r w:rsidR="000F43F4" w:rsidRPr="00714A50">
        <w:rPr>
          <w:rFonts w:ascii="Arial Narrow" w:hAnsi="Arial Narrow" w:cs="Times New Roman"/>
        </w:rPr>
        <w:t>przekracza 20% kwoty środków przyznanych na ten projekt</w:t>
      </w:r>
      <w:r w:rsidR="005621B9" w:rsidRPr="00714A50">
        <w:rPr>
          <w:rFonts w:ascii="Arial Narrow" w:hAnsi="Arial Narrow" w:cs="Times New Roman"/>
        </w:rPr>
        <w:t>.</w:t>
      </w:r>
    </w:p>
    <w:p w14:paraId="034AEC37" w14:textId="77777777" w:rsidR="0069449F" w:rsidRPr="00714A50" w:rsidRDefault="00495B73" w:rsidP="009E64F9">
      <w:pPr>
        <w:pStyle w:val="Akapitzlist"/>
        <w:numPr>
          <w:ilvl w:val="0"/>
          <w:numId w:val="7"/>
        </w:numPr>
        <w:autoSpaceDE w:val="0"/>
        <w:autoSpaceDN w:val="0"/>
        <w:adjustRightInd w:val="0"/>
        <w:spacing w:afterLines="60" w:after="144"/>
        <w:jc w:val="both"/>
        <w:rPr>
          <w:rFonts w:ascii="Arial Narrow" w:hAnsi="Arial Narrow" w:cs="Times New Roman"/>
          <w:b/>
          <w:bCs/>
        </w:rPr>
      </w:pPr>
      <w:r w:rsidRPr="00714A50">
        <w:rPr>
          <w:rFonts w:ascii="Arial Narrow" w:hAnsi="Arial Narrow" w:cs="Times New Roman"/>
        </w:rPr>
        <w:t xml:space="preserve">Pomoc na realizację operacji </w:t>
      </w:r>
      <w:r w:rsidR="005C365B" w:rsidRPr="00714A50">
        <w:rPr>
          <w:rFonts w:ascii="Arial Narrow" w:hAnsi="Arial Narrow" w:cs="Times New Roman"/>
        </w:rPr>
        <w:t>przyznawana</w:t>
      </w:r>
      <w:r w:rsidRPr="00714A50">
        <w:rPr>
          <w:rFonts w:ascii="Arial Narrow" w:hAnsi="Arial Narrow" w:cs="Times New Roman"/>
        </w:rPr>
        <w:t xml:space="preserve"> jest </w:t>
      </w:r>
      <w:proofErr w:type="spellStart"/>
      <w:r w:rsidRPr="00714A50">
        <w:rPr>
          <w:rFonts w:ascii="Arial Narrow" w:hAnsi="Arial Narrow" w:cs="Times New Roman"/>
        </w:rPr>
        <w:t>grantobiorcom</w:t>
      </w:r>
      <w:proofErr w:type="spellEnd"/>
      <w:r w:rsidRPr="00714A50">
        <w:rPr>
          <w:rFonts w:ascii="Arial Narrow" w:hAnsi="Arial Narrow" w:cs="Times New Roman"/>
        </w:rPr>
        <w:t xml:space="preserve"> na zasadzie </w:t>
      </w:r>
      <w:r w:rsidR="005C365B" w:rsidRPr="00714A50">
        <w:rPr>
          <w:rFonts w:ascii="Arial Narrow" w:hAnsi="Arial Narrow" w:cs="Times New Roman"/>
        </w:rPr>
        <w:t xml:space="preserve">dotacji. </w:t>
      </w:r>
    </w:p>
    <w:p w14:paraId="6C54A643" w14:textId="77777777" w:rsidR="00F67972" w:rsidRPr="00714A50" w:rsidRDefault="000F1B5F" w:rsidP="009E64F9">
      <w:pPr>
        <w:pStyle w:val="Akapitzlist"/>
        <w:numPr>
          <w:ilvl w:val="0"/>
          <w:numId w:val="7"/>
        </w:numPr>
        <w:autoSpaceDE w:val="0"/>
        <w:autoSpaceDN w:val="0"/>
        <w:adjustRightInd w:val="0"/>
        <w:spacing w:afterLines="60" w:after="144"/>
        <w:jc w:val="both"/>
        <w:rPr>
          <w:rFonts w:ascii="Arial Narrow" w:hAnsi="Arial Narrow" w:cs="Times New Roman"/>
          <w:bCs/>
        </w:rPr>
      </w:pPr>
      <w:r w:rsidRPr="00714A50">
        <w:rPr>
          <w:rFonts w:ascii="Arial Narrow" w:hAnsi="Arial Narrow" w:cs="Times New Roman"/>
          <w:bCs/>
        </w:rPr>
        <w:t>Dotacja wypłacana jest</w:t>
      </w:r>
      <w:r w:rsidR="00F67972" w:rsidRPr="00714A50">
        <w:rPr>
          <w:rFonts w:ascii="Arial Narrow" w:hAnsi="Arial Narrow" w:cs="Times New Roman"/>
          <w:bCs/>
        </w:rPr>
        <w:t xml:space="preserve"> w dwóch transzach, z tym że:</w:t>
      </w:r>
    </w:p>
    <w:p w14:paraId="067B3F99" w14:textId="77777777" w:rsidR="00F67972" w:rsidRPr="00714A50" w:rsidRDefault="00F67972" w:rsidP="00D81E76">
      <w:pPr>
        <w:pStyle w:val="Akapitzlist"/>
        <w:numPr>
          <w:ilvl w:val="0"/>
          <w:numId w:val="26"/>
        </w:numPr>
        <w:autoSpaceDE w:val="0"/>
        <w:autoSpaceDN w:val="0"/>
        <w:adjustRightInd w:val="0"/>
        <w:spacing w:afterLines="60" w:after="144"/>
        <w:jc w:val="both"/>
        <w:rPr>
          <w:rFonts w:ascii="Arial Narrow" w:hAnsi="Arial Narrow" w:cs="Times New Roman"/>
          <w:bCs/>
        </w:rPr>
      </w:pPr>
      <w:r w:rsidRPr="00714A50">
        <w:rPr>
          <w:rFonts w:ascii="Arial Narrow" w:hAnsi="Arial Narrow" w:cs="Times New Roman"/>
          <w:bCs/>
        </w:rPr>
        <w:t xml:space="preserve">pierwsza </w:t>
      </w:r>
      <w:r w:rsidR="000B013A" w:rsidRPr="00714A50">
        <w:rPr>
          <w:rFonts w:ascii="Arial Narrow" w:hAnsi="Arial Narrow" w:cs="Times New Roman"/>
          <w:bCs/>
        </w:rPr>
        <w:t>transza pomocy obejmuje 5</w:t>
      </w:r>
      <w:r w:rsidRPr="00714A50">
        <w:rPr>
          <w:rFonts w:ascii="Arial Narrow" w:hAnsi="Arial Narrow" w:cs="Times New Roman"/>
          <w:bCs/>
        </w:rPr>
        <w:t>0% kwoty przyznane</w:t>
      </w:r>
      <w:r w:rsidR="000F1B5F" w:rsidRPr="00714A50">
        <w:rPr>
          <w:rFonts w:ascii="Arial Narrow" w:hAnsi="Arial Narrow" w:cs="Times New Roman"/>
          <w:bCs/>
        </w:rPr>
        <w:t>go grantu,</w:t>
      </w:r>
    </w:p>
    <w:p w14:paraId="41438050" w14:textId="77777777" w:rsidR="00D16542" w:rsidRPr="00714A50" w:rsidRDefault="000B013A" w:rsidP="00D81E76">
      <w:pPr>
        <w:pStyle w:val="Akapitzlist"/>
        <w:numPr>
          <w:ilvl w:val="0"/>
          <w:numId w:val="26"/>
        </w:numPr>
        <w:autoSpaceDE w:val="0"/>
        <w:autoSpaceDN w:val="0"/>
        <w:adjustRightInd w:val="0"/>
        <w:spacing w:afterLines="60" w:after="144"/>
        <w:jc w:val="both"/>
        <w:rPr>
          <w:rFonts w:ascii="Arial Narrow" w:hAnsi="Arial Narrow" w:cs="Times New Roman"/>
          <w:b/>
          <w:bCs/>
        </w:rPr>
      </w:pPr>
      <w:r w:rsidRPr="00714A50">
        <w:rPr>
          <w:rFonts w:ascii="Arial Narrow" w:hAnsi="Arial Narrow" w:cs="Times New Roman"/>
          <w:bCs/>
        </w:rPr>
        <w:lastRenderedPageBreak/>
        <w:t>druga transza pomocy obejmuje 5</w:t>
      </w:r>
      <w:r w:rsidR="00F67972" w:rsidRPr="00714A50">
        <w:rPr>
          <w:rFonts w:ascii="Arial Narrow" w:hAnsi="Arial Narrow" w:cs="Times New Roman"/>
          <w:bCs/>
        </w:rPr>
        <w:t>0% kwoty przyznane</w:t>
      </w:r>
      <w:r w:rsidR="000F1B5F" w:rsidRPr="00714A50">
        <w:rPr>
          <w:rFonts w:ascii="Arial Narrow" w:hAnsi="Arial Narrow" w:cs="Times New Roman"/>
          <w:bCs/>
        </w:rPr>
        <w:t>go grantu</w:t>
      </w:r>
      <w:r w:rsidR="00F67972" w:rsidRPr="00714A50">
        <w:rPr>
          <w:rFonts w:ascii="Arial Narrow" w:hAnsi="Arial Narrow" w:cs="Times New Roman"/>
          <w:bCs/>
        </w:rPr>
        <w:t xml:space="preserve"> i jest wypłacana, jeżeli </w:t>
      </w:r>
      <w:r w:rsidR="000F1B5F" w:rsidRPr="00714A50">
        <w:rPr>
          <w:rFonts w:ascii="Arial Narrow" w:hAnsi="Arial Narrow" w:cs="Times New Roman"/>
          <w:bCs/>
        </w:rPr>
        <w:t xml:space="preserve">LGD zatwierdzi /pozytywnie rozpatrzy wniosek </w:t>
      </w:r>
      <w:proofErr w:type="spellStart"/>
      <w:r w:rsidR="00852AD3" w:rsidRPr="00714A50">
        <w:rPr>
          <w:rFonts w:ascii="Arial Narrow" w:hAnsi="Arial Narrow" w:cs="Times New Roman"/>
          <w:bCs/>
        </w:rPr>
        <w:t>grantobiorcy</w:t>
      </w:r>
      <w:proofErr w:type="spellEnd"/>
      <w:r w:rsidR="00852AD3" w:rsidRPr="00714A50">
        <w:rPr>
          <w:rFonts w:ascii="Arial Narrow" w:hAnsi="Arial Narrow" w:cs="Times New Roman"/>
          <w:bCs/>
        </w:rPr>
        <w:t xml:space="preserve"> </w:t>
      </w:r>
      <w:r w:rsidR="000F1B5F" w:rsidRPr="00714A50">
        <w:rPr>
          <w:rFonts w:ascii="Arial Narrow" w:hAnsi="Arial Narrow" w:cs="Times New Roman"/>
          <w:bCs/>
        </w:rPr>
        <w:t>o rozliczenie pierwszej transzy grantu.</w:t>
      </w:r>
    </w:p>
    <w:p w14:paraId="559E4B96" w14:textId="77777777" w:rsidR="000F1B5F" w:rsidRPr="00714A50" w:rsidRDefault="000F1B5F" w:rsidP="009E64F9">
      <w:pPr>
        <w:pStyle w:val="Akapitzlist"/>
        <w:autoSpaceDE w:val="0"/>
        <w:autoSpaceDN w:val="0"/>
        <w:adjustRightInd w:val="0"/>
        <w:spacing w:afterLines="60" w:after="144"/>
        <w:ind w:left="1069"/>
        <w:jc w:val="both"/>
        <w:rPr>
          <w:rFonts w:ascii="Arial Narrow" w:hAnsi="Arial Narrow" w:cs="Times New Roman"/>
          <w:b/>
          <w:bCs/>
        </w:rPr>
      </w:pPr>
    </w:p>
    <w:p w14:paraId="34C6A11E" w14:textId="77777777" w:rsidR="005C365B" w:rsidRPr="00714A50" w:rsidRDefault="005C365B" w:rsidP="00D81E76">
      <w:pPr>
        <w:pStyle w:val="Akapitzlist"/>
        <w:numPr>
          <w:ilvl w:val="0"/>
          <w:numId w:val="25"/>
        </w:numPr>
        <w:autoSpaceDE w:val="0"/>
        <w:autoSpaceDN w:val="0"/>
        <w:adjustRightInd w:val="0"/>
        <w:spacing w:afterLines="60" w:after="144"/>
        <w:jc w:val="both"/>
        <w:rPr>
          <w:rFonts w:ascii="Arial Narrow" w:hAnsi="Arial Narrow" w:cs="Times New Roman"/>
          <w:b/>
          <w:bCs/>
        </w:rPr>
      </w:pPr>
      <w:r w:rsidRPr="00714A50">
        <w:rPr>
          <w:rFonts w:ascii="Arial Narrow" w:hAnsi="Arial Narrow" w:cs="Times New Roman"/>
          <w:b/>
          <w:bCs/>
        </w:rPr>
        <w:t>KOSZTY KWALIFIKOWALNE</w:t>
      </w:r>
    </w:p>
    <w:p w14:paraId="431FDDC1" w14:textId="77777777" w:rsidR="005C365B" w:rsidRPr="00714A50" w:rsidRDefault="005C365B" w:rsidP="009E64F9">
      <w:pPr>
        <w:pStyle w:val="Akapitzlist"/>
        <w:numPr>
          <w:ilvl w:val="0"/>
          <w:numId w:val="9"/>
        </w:numPr>
        <w:spacing w:afterLines="60" w:after="144"/>
        <w:jc w:val="both"/>
        <w:rPr>
          <w:rFonts w:ascii="Arial Narrow" w:hAnsi="Arial Narrow" w:cs="Times New Roman"/>
        </w:rPr>
      </w:pPr>
      <w:r w:rsidRPr="00714A50">
        <w:rPr>
          <w:rFonts w:ascii="Arial Narrow" w:hAnsi="Arial Narrow" w:cs="Times New Roman"/>
        </w:rPr>
        <w:t>Do kosztów kwalifikowalnych w ramach realizacji projektów grantowych zalicza się koszty:</w:t>
      </w:r>
    </w:p>
    <w:p w14:paraId="388B177F" w14:textId="77777777" w:rsidR="0089662A" w:rsidRPr="00714A50" w:rsidRDefault="0089662A" w:rsidP="009E64F9">
      <w:pPr>
        <w:pStyle w:val="Akapitzlist"/>
        <w:numPr>
          <w:ilvl w:val="0"/>
          <w:numId w:val="10"/>
        </w:numPr>
        <w:spacing w:afterLines="60" w:after="144"/>
        <w:jc w:val="both"/>
        <w:rPr>
          <w:rFonts w:ascii="Arial Narrow" w:hAnsi="Arial Narrow" w:cs="Times New Roman"/>
        </w:rPr>
      </w:pPr>
      <w:r w:rsidRPr="00714A50">
        <w:rPr>
          <w:rFonts w:ascii="Arial Narrow" w:hAnsi="Arial Narrow" w:cs="Times New Roman"/>
        </w:rPr>
        <w:t>Koszty ogólne, o których mowa w art. 45 ust. 1 lit. c rozporządzenia nr 1305/2013 w wysokości nieprzekraczającej 10% pozostałych kosztów kwalifikowalnych operacji</w:t>
      </w:r>
    </w:p>
    <w:p w14:paraId="4B112992" w14:textId="77777777" w:rsidR="00F75A6C" w:rsidRPr="00714A50" w:rsidRDefault="00F75A6C" w:rsidP="009E64F9">
      <w:pPr>
        <w:pStyle w:val="Akapitzlist"/>
        <w:numPr>
          <w:ilvl w:val="0"/>
          <w:numId w:val="10"/>
        </w:numPr>
        <w:spacing w:afterLines="60" w:after="144"/>
        <w:jc w:val="both"/>
        <w:rPr>
          <w:rFonts w:ascii="Arial Narrow" w:hAnsi="Arial Narrow" w:cs="Times New Roman"/>
        </w:rPr>
      </w:pPr>
      <w:r w:rsidRPr="00714A50">
        <w:rPr>
          <w:rFonts w:ascii="Arial Narrow" w:hAnsi="Arial Narrow" w:cs="Times New Roman"/>
          <w:color w:val="000000"/>
        </w:rPr>
        <w:t>Z</w:t>
      </w:r>
      <w:r w:rsidR="00F201B5" w:rsidRPr="00714A50">
        <w:rPr>
          <w:rFonts w:ascii="Arial Narrow" w:hAnsi="Arial Narrow" w:cs="Times New Roman"/>
        </w:rPr>
        <w:t>akupu robót budowlanych lub usług,</w:t>
      </w:r>
    </w:p>
    <w:p w14:paraId="6C7495FC" w14:textId="77777777" w:rsidR="00913C1B" w:rsidRPr="00714A50" w:rsidRDefault="00F75A6C" w:rsidP="009E64F9">
      <w:pPr>
        <w:pStyle w:val="Akapitzlist"/>
        <w:numPr>
          <w:ilvl w:val="0"/>
          <w:numId w:val="10"/>
        </w:numPr>
        <w:spacing w:afterLines="60" w:after="144"/>
        <w:jc w:val="both"/>
        <w:rPr>
          <w:rFonts w:ascii="Arial Narrow" w:hAnsi="Arial Narrow" w:cs="Times New Roman"/>
        </w:rPr>
      </w:pPr>
      <w:r w:rsidRPr="00714A50">
        <w:rPr>
          <w:rFonts w:ascii="Arial Narrow" w:hAnsi="Arial Narrow" w:cs="Times New Roman"/>
        </w:rPr>
        <w:t>Z</w:t>
      </w:r>
      <w:r w:rsidR="00F201B5" w:rsidRPr="00714A50">
        <w:rPr>
          <w:rFonts w:ascii="Arial Narrow" w:hAnsi="Arial Narrow" w:cs="Times New Roman"/>
        </w:rPr>
        <w:t>akupu lub rozwoju oprogramowania komputerowego oraz zakupu patentów, licencji lub wynagrodzeń za przeniesienie</w:t>
      </w:r>
      <w:r w:rsidRPr="00714A50">
        <w:rPr>
          <w:rFonts w:ascii="Arial Narrow" w:hAnsi="Arial Narrow" w:cs="Times New Roman"/>
        </w:rPr>
        <w:t xml:space="preserve">, </w:t>
      </w:r>
      <w:r w:rsidR="00F201B5" w:rsidRPr="00714A50">
        <w:rPr>
          <w:rFonts w:ascii="Arial Narrow" w:hAnsi="Arial Narrow" w:cs="Times New Roman"/>
        </w:rPr>
        <w:t>autorskich praw majątkowych lub znaków towarowych,</w:t>
      </w:r>
    </w:p>
    <w:p w14:paraId="4FAADD7B" w14:textId="77777777" w:rsidR="00913C1B" w:rsidRPr="00714A50" w:rsidRDefault="00913C1B" w:rsidP="009E64F9">
      <w:pPr>
        <w:pStyle w:val="Akapitzlist"/>
        <w:numPr>
          <w:ilvl w:val="0"/>
          <w:numId w:val="10"/>
        </w:numPr>
        <w:spacing w:afterLines="60" w:after="144"/>
        <w:jc w:val="both"/>
        <w:rPr>
          <w:rFonts w:ascii="Arial Narrow" w:hAnsi="Arial Narrow" w:cs="Times New Roman"/>
        </w:rPr>
      </w:pPr>
      <w:r w:rsidRPr="00714A50">
        <w:rPr>
          <w:rFonts w:ascii="Arial Narrow" w:hAnsi="Arial Narrow" w:cs="Times New Roman"/>
        </w:rPr>
        <w:t>N</w:t>
      </w:r>
      <w:r w:rsidR="00F201B5" w:rsidRPr="00714A50">
        <w:rPr>
          <w:rFonts w:ascii="Arial Narrow" w:hAnsi="Arial Narrow" w:cs="Times New Roman"/>
        </w:rPr>
        <w:t>ajmu lub dzierżawy maszyn, wyposażenia lub nieruchomości,</w:t>
      </w:r>
      <w:r w:rsidRPr="00714A50">
        <w:rPr>
          <w:rFonts w:ascii="Arial Narrow" w:hAnsi="Arial Narrow" w:cs="Times New Roman"/>
        </w:rPr>
        <w:t xml:space="preserve"> </w:t>
      </w:r>
    </w:p>
    <w:p w14:paraId="68FF981D" w14:textId="77777777" w:rsidR="00913C1B" w:rsidRPr="00714A50" w:rsidRDefault="00913C1B" w:rsidP="009E64F9">
      <w:pPr>
        <w:pStyle w:val="Akapitzlist"/>
        <w:numPr>
          <w:ilvl w:val="0"/>
          <w:numId w:val="10"/>
        </w:numPr>
        <w:spacing w:afterLines="60" w:after="144"/>
        <w:jc w:val="both"/>
        <w:rPr>
          <w:rFonts w:ascii="Arial Narrow" w:hAnsi="Arial Narrow" w:cs="Times New Roman"/>
        </w:rPr>
      </w:pPr>
      <w:r w:rsidRPr="00714A50">
        <w:rPr>
          <w:rFonts w:ascii="Arial Narrow" w:hAnsi="Arial Narrow" w:cs="Times New Roman"/>
        </w:rPr>
        <w:t>Z</w:t>
      </w:r>
      <w:r w:rsidR="00F201B5" w:rsidRPr="00714A50">
        <w:rPr>
          <w:rFonts w:ascii="Arial Narrow" w:hAnsi="Arial Narrow" w:cs="Times New Roman"/>
        </w:rPr>
        <w:t xml:space="preserve">akupu nowych maszyn lub wyposażenia, a w przypadku operacji w zakresie </w:t>
      </w:r>
      <w:r w:rsidRPr="00714A50">
        <w:rPr>
          <w:rFonts w:ascii="Arial Narrow" w:hAnsi="Arial Narrow" w:cs="Times New Roman"/>
        </w:rPr>
        <w:t>zachowania dziedzictwa lokalnego –</w:t>
      </w:r>
      <w:r w:rsidR="00F201B5" w:rsidRPr="00714A50">
        <w:rPr>
          <w:rFonts w:ascii="Arial Narrow" w:hAnsi="Arial Narrow" w:cs="Times New Roman"/>
        </w:rPr>
        <w:t xml:space="preserve"> również</w:t>
      </w:r>
      <w:r w:rsidRPr="00714A50">
        <w:rPr>
          <w:rFonts w:ascii="Arial Narrow" w:hAnsi="Arial Narrow" w:cs="Times New Roman"/>
        </w:rPr>
        <w:t xml:space="preserve"> </w:t>
      </w:r>
      <w:r w:rsidR="00F201B5" w:rsidRPr="00714A50">
        <w:rPr>
          <w:rFonts w:ascii="Arial Narrow" w:hAnsi="Arial Narrow" w:cs="Times New Roman"/>
        </w:rPr>
        <w:t>używanych maszyn lub wyposażenia, stanowiących eksponaty,</w:t>
      </w:r>
      <w:r w:rsidRPr="00714A50">
        <w:rPr>
          <w:rFonts w:ascii="Arial Narrow" w:hAnsi="Arial Narrow" w:cs="Times New Roman"/>
        </w:rPr>
        <w:t xml:space="preserve"> </w:t>
      </w:r>
    </w:p>
    <w:p w14:paraId="307B87F9" w14:textId="77777777" w:rsidR="00B67373" w:rsidRPr="00714A50" w:rsidRDefault="00913C1B" w:rsidP="009E64F9">
      <w:pPr>
        <w:pStyle w:val="Akapitzlist"/>
        <w:numPr>
          <w:ilvl w:val="0"/>
          <w:numId w:val="10"/>
        </w:numPr>
        <w:spacing w:afterLines="60" w:after="144"/>
        <w:jc w:val="both"/>
        <w:rPr>
          <w:rFonts w:ascii="Arial Narrow" w:hAnsi="Arial Narrow" w:cs="Times New Roman"/>
        </w:rPr>
      </w:pPr>
      <w:r w:rsidRPr="00714A50">
        <w:rPr>
          <w:rFonts w:ascii="Arial Narrow" w:hAnsi="Arial Narrow" w:cs="Times New Roman"/>
        </w:rPr>
        <w:t>Z</w:t>
      </w:r>
      <w:r w:rsidR="00F201B5" w:rsidRPr="00714A50">
        <w:rPr>
          <w:rFonts w:ascii="Arial Narrow" w:hAnsi="Arial Narrow" w:cs="Times New Roman"/>
        </w:rPr>
        <w:t xml:space="preserve">akupu rzeczy innych niż wymienione w </w:t>
      </w:r>
      <w:r w:rsidR="00A93B04" w:rsidRPr="00714A50">
        <w:rPr>
          <w:rFonts w:ascii="Arial Narrow" w:hAnsi="Arial Narrow" w:cs="Times New Roman"/>
        </w:rPr>
        <w:t xml:space="preserve">lit. </w:t>
      </w:r>
      <w:r w:rsidR="009845A7" w:rsidRPr="00714A50">
        <w:rPr>
          <w:rFonts w:ascii="Arial Narrow" w:hAnsi="Arial Narrow" w:cs="Times New Roman"/>
        </w:rPr>
        <w:t>e</w:t>
      </w:r>
      <w:r w:rsidR="00B67373" w:rsidRPr="00714A50">
        <w:rPr>
          <w:rFonts w:ascii="Arial Narrow" w:hAnsi="Arial Narrow" w:cs="Times New Roman"/>
        </w:rPr>
        <w:t xml:space="preserve">, </w:t>
      </w:r>
      <w:r w:rsidR="00F201B5" w:rsidRPr="00714A50">
        <w:rPr>
          <w:rFonts w:ascii="Arial Narrow" w:hAnsi="Arial Narrow" w:cs="Times New Roman"/>
        </w:rPr>
        <w:t>w tym materiałów,</w:t>
      </w:r>
    </w:p>
    <w:p w14:paraId="0E1C2377" w14:textId="77777777" w:rsidR="00B67373" w:rsidRPr="00714A50" w:rsidRDefault="00954CCB" w:rsidP="009E64F9">
      <w:pPr>
        <w:pStyle w:val="Akapitzlist"/>
        <w:numPr>
          <w:ilvl w:val="0"/>
          <w:numId w:val="10"/>
        </w:numPr>
        <w:spacing w:afterLines="60" w:after="144"/>
        <w:jc w:val="both"/>
        <w:rPr>
          <w:rFonts w:ascii="Arial Narrow" w:hAnsi="Arial Narrow" w:cs="Times New Roman"/>
        </w:rPr>
      </w:pPr>
      <w:r w:rsidRPr="00714A50">
        <w:rPr>
          <w:rFonts w:ascii="Arial Narrow" w:hAnsi="Arial Narrow" w:cs="Times New Roman"/>
        </w:rPr>
        <w:t>P</w:t>
      </w:r>
      <w:r w:rsidR="00B67373" w:rsidRPr="00714A50">
        <w:rPr>
          <w:rFonts w:ascii="Arial Narrow" w:hAnsi="Arial Narrow" w:cs="Times New Roman"/>
        </w:rPr>
        <w:t>odatku od towarów i usług (VAT)</w:t>
      </w:r>
    </w:p>
    <w:p w14:paraId="6889550F" w14:textId="77777777" w:rsidR="004B2399" w:rsidRPr="00714A50" w:rsidRDefault="00F201B5" w:rsidP="009E64F9">
      <w:pPr>
        <w:spacing w:afterLines="60" w:after="144"/>
        <w:ind w:firstLine="360"/>
        <w:contextualSpacing/>
        <w:jc w:val="both"/>
        <w:rPr>
          <w:rFonts w:ascii="Arial Narrow" w:hAnsi="Arial Narrow" w:cs="Times New Roman"/>
        </w:rPr>
      </w:pPr>
      <w:r w:rsidRPr="00714A50">
        <w:rPr>
          <w:rFonts w:ascii="Arial Narrow" w:hAnsi="Arial Narrow" w:cs="Times New Roman"/>
        </w:rPr>
        <w:t>– które są uzasadnione zakresem operacji, niezbędne do osiągnięcia jej celu oraz racjonalne.</w:t>
      </w:r>
    </w:p>
    <w:p w14:paraId="3B41E773" w14:textId="1197FA01" w:rsidR="005F404F" w:rsidRPr="00714A50" w:rsidRDefault="00672384" w:rsidP="009E64F9">
      <w:pPr>
        <w:pStyle w:val="Akapitzlist"/>
        <w:numPr>
          <w:ilvl w:val="0"/>
          <w:numId w:val="9"/>
        </w:numPr>
        <w:spacing w:afterLines="60" w:after="144"/>
        <w:jc w:val="both"/>
        <w:rPr>
          <w:rFonts w:ascii="Arial Narrow" w:hAnsi="Arial Narrow" w:cs="Times New Roman"/>
        </w:rPr>
      </w:pPr>
      <w:r w:rsidRPr="00714A50">
        <w:rPr>
          <w:rFonts w:ascii="Arial Narrow" w:hAnsi="Arial Narrow" w:cs="Times New Roman"/>
        </w:rPr>
        <w:t xml:space="preserve">Koszty kwalifikowalne mogą być dotowane </w:t>
      </w:r>
      <w:r w:rsidR="00955967" w:rsidRPr="00714A50">
        <w:rPr>
          <w:rFonts w:ascii="Arial Narrow" w:hAnsi="Arial Narrow" w:cs="Times New Roman"/>
        </w:rPr>
        <w:t>jeśli zostały:</w:t>
      </w:r>
    </w:p>
    <w:p w14:paraId="6A590BDA" w14:textId="77777777" w:rsidR="007C596A" w:rsidRPr="00714A50" w:rsidRDefault="00955967" w:rsidP="009E64F9">
      <w:pPr>
        <w:pStyle w:val="Akapitzlist"/>
        <w:numPr>
          <w:ilvl w:val="0"/>
          <w:numId w:val="12"/>
        </w:numPr>
        <w:spacing w:afterLines="60" w:after="144"/>
        <w:jc w:val="both"/>
        <w:rPr>
          <w:rFonts w:ascii="Arial Narrow" w:hAnsi="Arial Narrow" w:cs="Times New Roman"/>
        </w:rPr>
      </w:pPr>
      <w:r w:rsidRPr="00714A50">
        <w:rPr>
          <w:rFonts w:ascii="Arial Narrow" w:hAnsi="Arial Narrow" w:cs="Times New Roman"/>
        </w:rPr>
        <w:t>Poniesione</w:t>
      </w:r>
      <w:r w:rsidR="007C596A" w:rsidRPr="00714A50">
        <w:rPr>
          <w:rFonts w:ascii="Arial Narrow" w:hAnsi="Arial Narrow" w:cs="Times New Roman"/>
        </w:rPr>
        <w:t>:</w:t>
      </w:r>
    </w:p>
    <w:p w14:paraId="7528ABAB" w14:textId="77777777" w:rsidR="001D28EA" w:rsidRPr="00714A50" w:rsidRDefault="00824B05" w:rsidP="009E64F9">
      <w:pPr>
        <w:pStyle w:val="Akapitzlist"/>
        <w:numPr>
          <w:ilvl w:val="0"/>
          <w:numId w:val="13"/>
        </w:numPr>
        <w:spacing w:afterLines="60" w:after="144"/>
        <w:jc w:val="both"/>
        <w:rPr>
          <w:rFonts w:ascii="Arial Narrow" w:hAnsi="Arial Narrow" w:cs="Times New Roman"/>
        </w:rPr>
      </w:pPr>
      <w:r w:rsidRPr="00714A50">
        <w:rPr>
          <w:rFonts w:ascii="Arial Narrow" w:hAnsi="Arial Narrow" w:cs="Times New Roman"/>
        </w:rPr>
        <w:t xml:space="preserve">od dnia, w którym została zawarta umowa </w:t>
      </w:r>
      <w:r w:rsidR="00CC07C7" w:rsidRPr="00714A50">
        <w:rPr>
          <w:rFonts w:ascii="Arial Narrow" w:hAnsi="Arial Narrow" w:cs="Times New Roman"/>
        </w:rPr>
        <w:t>udzielenia grantu,</w:t>
      </w:r>
    </w:p>
    <w:p w14:paraId="4B56AD2D" w14:textId="36A9DD43" w:rsidR="007C596A" w:rsidRPr="00714A50" w:rsidRDefault="00AC3704" w:rsidP="009E64F9">
      <w:pPr>
        <w:pStyle w:val="Akapitzlist"/>
        <w:numPr>
          <w:ilvl w:val="0"/>
          <w:numId w:val="13"/>
        </w:numPr>
        <w:spacing w:afterLines="60" w:after="144"/>
        <w:jc w:val="both"/>
        <w:rPr>
          <w:rFonts w:ascii="Arial Narrow" w:hAnsi="Arial Narrow" w:cs="Times New Roman"/>
        </w:rPr>
      </w:pPr>
      <w:r w:rsidRPr="00714A50">
        <w:rPr>
          <w:rFonts w:ascii="Arial Narrow" w:hAnsi="Arial Narrow" w:cs="Times New Roman"/>
        </w:rPr>
        <w:t>w formie rozliczenia bezgotówkowego</w:t>
      </w:r>
      <w:r w:rsidR="000D2D26" w:rsidRPr="00714A50">
        <w:rPr>
          <w:rFonts w:ascii="Arial Narrow" w:hAnsi="Arial Narrow" w:cs="Times New Roman"/>
        </w:rPr>
        <w:t xml:space="preserve"> </w:t>
      </w:r>
    </w:p>
    <w:p w14:paraId="573E72E9" w14:textId="77777777" w:rsidR="00440C82" w:rsidRPr="00D420DC" w:rsidRDefault="00955967" w:rsidP="009E64F9">
      <w:pPr>
        <w:pStyle w:val="Akapitzlist"/>
        <w:numPr>
          <w:ilvl w:val="0"/>
          <w:numId w:val="12"/>
        </w:numPr>
        <w:spacing w:afterLines="60" w:after="144"/>
        <w:jc w:val="both"/>
        <w:rPr>
          <w:rFonts w:ascii="Arial Narrow" w:hAnsi="Arial Narrow" w:cs="Times New Roman"/>
          <w:color w:val="000000" w:themeColor="text1"/>
        </w:rPr>
      </w:pPr>
      <w:r w:rsidRPr="00D420DC">
        <w:rPr>
          <w:rFonts w:ascii="Arial Narrow" w:hAnsi="Arial Narrow" w:cs="Times New Roman"/>
          <w:color w:val="000000" w:themeColor="text1"/>
        </w:rPr>
        <w:t xml:space="preserve">Uwzględnione w </w:t>
      </w:r>
      <w:r w:rsidR="00AC3704" w:rsidRPr="00D420DC">
        <w:rPr>
          <w:rFonts w:ascii="Arial Narrow" w:hAnsi="Arial Narrow" w:cs="Times New Roman"/>
          <w:color w:val="000000" w:themeColor="text1"/>
        </w:rPr>
        <w:t>oddzielnym systemie rachunkowości albo do ich identyfikacji wykorzystano odpowiedni kod rachunkowy</w:t>
      </w:r>
      <w:r w:rsidR="004C5006" w:rsidRPr="00D420DC">
        <w:rPr>
          <w:rFonts w:ascii="Arial Narrow" w:hAnsi="Arial Narrow" w:cs="Times New Roman"/>
          <w:color w:val="000000" w:themeColor="text1"/>
        </w:rPr>
        <w:t xml:space="preserve"> lub, gdy </w:t>
      </w:r>
      <w:proofErr w:type="spellStart"/>
      <w:r w:rsidR="004C5006" w:rsidRPr="00D420DC">
        <w:rPr>
          <w:rFonts w:ascii="Arial Narrow" w:hAnsi="Arial Narrow" w:cs="Times New Roman"/>
          <w:color w:val="000000" w:themeColor="text1"/>
        </w:rPr>
        <w:t>grantobiorca</w:t>
      </w:r>
      <w:proofErr w:type="spellEnd"/>
      <w:r w:rsidR="004C5006" w:rsidRPr="00D420DC">
        <w:rPr>
          <w:rFonts w:ascii="Arial Narrow" w:hAnsi="Arial Narrow" w:cs="Times New Roman"/>
          <w:color w:val="000000" w:themeColor="text1"/>
        </w:rPr>
        <w:t xml:space="preserve"> nie jest obowiązany do prowadzenia ksiąg rachunkowych </w:t>
      </w:r>
      <w:r w:rsidR="00176EA5" w:rsidRPr="00D420DC">
        <w:rPr>
          <w:rFonts w:ascii="Arial Narrow" w:hAnsi="Arial Narrow" w:cs="Times New Roman"/>
          <w:color w:val="000000" w:themeColor="text1"/>
        </w:rPr>
        <w:t xml:space="preserve">na podstawie odrębnych przepisów </w:t>
      </w:r>
      <w:r w:rsidR="004C5006" w:rsidRPr="00D420DC">
        <w:rPr>
          <w:rFonts w:ascii="Arial Narrow" w:hAnsi="Arial Narrow" w:cs="Times New Roman"/>
          <w:color w:val="000000" w:themeColor="text1"/>
        </w:rPr>
        <w:t>zestawienia faktur lub równoważnych dokumentów księgowych na formularzu udostępnionym</w:t>
      </w:r>
      <w:r w:rsidR="00176EA5" w:rsidRPr="00D420DC">
        <w:rPr>
          <w:rFonts w:ascii="Arial Narrow" w:hAnsi="Arial Narrow" w:cs="Times New Roman"/>
          <w:color w:val="000000" w:themeColor="text1"/>
        </w:rPr>
        <w:t xml:space="preserve"> </w:t>
      </w:r>
      <w:r w:rsidR="004C5006" w:rsidRPr="00D420DC">
        <w:rPr>
          <w:rFonts w:ascii="Arial Narrow" w:hAnsi="Arial Narrow" w:cs="Times New Roman"/>
          <w:color w:val="000000" w:themeColor="text1"/>
        </w:rPr>
        <w:t xml:space="preserve">przez </w:t>
      </w:r>
      <w:r w:rsidR="00176EA5" w:rsidRPr="00D420DC">
        <w:rPr>
          <w:rFonts w:ascii="Arial Narrow" w:hAnsi="Arial Narrow" w:cs="Times New Roman"/>
          <w:color w:val="000000" w:themeColor="text1"/>
        </w:rPr>
        <w:t>LGD.</w:t>
      </w:r>
    </w:p>
    <w:p w14:paraId="11CB2D23" w14:textId="77777777" w:rsidR="0069449F" w:rsidRPr="00714A50" w:rsidRDefault="00765628" w:rsidP="009E64F9">
      <w:pPr>
        <w:pStyle w:val="Akapitzlist"/>
        <w:numPr>
          <w:ilvl w:val="0"/>
          <w:numId w:val="9"/>
        </w:numPr>
        <w:spacing w:afterLines="60" w:after="144"/>
        <w:jc w:val="both"/>
        <w:rPr>
          <w:rFonts w:ascii="Arial Narrow" w:hAnsi="Arial Narrow" w:cs="Times New Roman"/>
          <w:b/>
          <w:bCs/>
        </w:rPr>
      </w:pPr>
      <w:r w:rsidRPr="00714A50">
        <w:rPr>
          <w:rFonts w:ascii="Arial Narrow" w:hAnsi="Arial Narrow" w:cs="Times New Roman"/>
        </w:rPr>
        <w:t>W przypadku gdy wysokość kosztów kwalifikowalnych w zakresie danego zadania ujętego w zestawieniu rzeczowo-finansowym operacji przekracza wartość rynkową tych kosztów ustaloną w wyniku oceny ich racjonalności, przy</w:t>
      </w:r>
      <w:r w:rsidR="00440C82" w:rsidRPr="00714A50">
        <w:rPr>
          <w:rFonts w:ascii="Arial Narrow" w:hAnsi="Arial Narrow" w:cs="Times New Roman"/>
        </w:rPr>
        <w:t xml:space="preserve"> </w:t>
      </w:r>
      <w:r w:rsidRPr="00714A50">
        <w:rPr>
          <w:rFonts w:ascii="Arial Narrow" w:hAnsi="Arial Narrow" w:cs="Times New Roman"/>
        </w:rPr>
        <w:t>ustalaniu wysokości pomocy uwzględnia się wartość rynkową tych kosztów.</w:t>
      </w:r>
    </w:p>
    <w:p w14:paraId="3A8F5F0C" w14:textId="77777777" w:rsidR="008207E6" w:rsidRPr="00714A50" w:rsidRDefault="008207E6" w:rsidP="009E64F9">
      <w:pPr>
        <w:pStyle w:val="Akapitzlist"/>
        <w:spacing w:afterLines="60" w:after="144"/>
        <w:jc w:val="both"/>
        <w:rPr>
          <w:rFonts w:ascii="Arial Narrow" w:hAnsi="Arial Narrow" w:cs="Times New Roman"/>
          <w:b/>
          <w:bCs/>
        </w:rPr>
      </w:pPr>
    </w:p>
    <w:p w14:paraId="293E2634" w14:textId="77777777" w:rsidR="00440C82" w:rsidRPr="00714A50" w:rsidRDefault="008207E6" w:rsidP="00D81E76">
      <w:pPr>
        <w:pStyle w:val="Akapitzlist"/>
        <w:numPr>
          <w:ilvl w:val="0"/>
          <w:numId w:val="25"/>
        </w:numPr>
        <w:spacing w:afterLines="60" w:after="144"/>
        <w:jc w:val="both"/>
        <w:rPr>
          <w:rFonts w:ascii="Arial Narrow" w:hAnsi="Arial Narrow" w:cs="Times New Roman"/>
          <w:b/>
          <w:bCs/>
        </w:rPr>
      </w:pPr>
      <w:r w:rsidRPr="00714A50">
        <w:rPr>
          <w:rFonts w:ascii="Arial Narrow" w:hAnsi="Arial Narrow" w:cs="Times New Roman"/>
          <w:b/>
          <w:bCs/>
        </w:rPr>
        <w:t>OGŁOSZENIE O NABORZE WNIOSKÓW O PRZYZNANIE POMOCY</w:t>
      </w:r>
    </w:p>
    <w:p w14:paraId="504C605F" w14:textId="77777777" w:rsidR="00F1294C" w:rsidRPr="00714A50" w:rsidRDefault="00F1294C" w:rsidP="009E64F9">
      <w:pPr>
        <w:pStyle w:val="Akapitzlist"/>
        <w:numPr>
          <w:ilvl w:val="0"/>
          <w:numId w:val="14"/>
        </w:numPr>
        <w:spacing w:afterLines="60" w:after="144"/>
        <w:jc w:val="both"/>
        <w:rPr>
          <w:rFonts w:ascii="Arial Narrow" w:hAnsi="Arial Narrow" w:cs="Times New Roman"/>
        </w:rPr>
      </w:pPr>
      <w:r w:rsidRPr="00714A50">
        <w:rPr>
          <w:rFonts w:ascii="Arial Narrow" w:hAnsi="Arial Narrow" w:cs="Times New Roman"/>
        </w:rPr>
        <w:t>LGD ogłasza nabór wniosków o powierzenie grantów jedynie w sytuacji, jeśli nie są osiągnięte zakładane przez LGD w LSR wskaźniki i ich wartości, dla celów i przedsięwzięć, w które wpisuje się projekt grantowy.</w:t>
      </w:r>
    </w:p>
    <w:p w14:paraId="1D1A014B" w14:textId="77777777" w:rsidR="008B6D36" w:rsidRPr="00714A50" w:rsidRDefault="008B6D36" w:rsidP="009E64F9">
      <w:pPr>
        <w:pStyle w:val="Akapitzlist"/>
        <w:numPr>
          <w:ilvl w:val="0"/>
          <w:numId w:val="14"/>
        </w:numPr>
        <w:spacing w:afterLines="60" w:after="144"/>
        <w:jc w:val="both"/>
        <w:rPr>
          <w:rFonts w:ascii="Arial Narrow" w:hAnsi="Arial Narrow" w:cs="Times New Roman"/>
        </w:rPr>
      </w:pPr>
      <w:r w:rsidRPr="00714A50">
        <w:rPr>
          <w:rFonts w:ascii="Arial Narrow" w:hAnsi="Arial Narrow" w:cs="Times New Roman"/>
        </w:rPr>
        <w:t>Zarząd przygotowuje projekt ogłoszenia o naborze, uzgadniając termin w tym terminy przeprowadzenia oceny z Przewodniczącym Rady.</w:t>
      </w:r>
    </w:p>
    <w:p w14:paraId="09B0597D" w14:textId="77777777" w:rsidR="008207E6" w:rsidRPr="00714A50" w:rsidRDefault="002D101E" w:rsidP="009E64F9">
      <w:pPr>
        <w:pStyle w:val="Akapitzlist"/>
        <w:numPr>
          <w:ilvl w:val="0"/>
          <w:numId w:val="14"/>
        </w:numPr>
        <w:spacing w:afterLines="60" w:after="144"/>
        <w:jc w:val="both"/>
        <w:rPr>
          <w:rFonts w:ascii="Arial Narrow" w:hAnsi="Arial Narrow" w:cs="Times New Roman"/>
        </w:rPr>
      </w:pPr>
      <w:r w:rsidRPr="00714A50">
        <w:rPr>
          <w:rFonts w:ascii="Arial Narrow" w:hAnsi="Arial Narrow" w:cs="Times New Roman"/>
        </w:rPr>
        <w:t xml:space="preserve">LGD zamieszcza ogłoszenie o naborze wniosków o </w:t>
      </w:r>
      <w:r w:rsidR="006A73B6" w:rsidRPr="00714A50">
        <w:rPr>
          <w:rFonts w:ascii="Arial Narrow" w:hAnsi="Arial Narrow" w:cs="Times New Roman"/>
        </w:rPr>
        <w:t xml:space="preserve">przyznanie pomocy </w:t>
      </w:r>
      <w:r w:rsidRPr="00714A50">
        <w:rPr>
          <w:rFonts w:ascii="Arial Narrow" w:hAnsi="Arial Narrow" w:cs="Times New Roman"/>
        </w:rPr>
        <w:t>w szczególności</w:t>
      </w:r>
      <w:r w:rsidR="006A73B6" w:rsidRPr="00714A50">
        <w:rPr>
          <w:rFonts w:ascii="Arial Narrow" w:hAnsi="Arial Narrow" w:cs="Times New Roman"/>
        </w:rPr>
        <w:t xml:space="preserve"> na swojej stronie internetowej </w:t>
      </w:r>
      <w:r w:rsidRPr="00714A50">
        <w:rPr>
          <w:rFonts w:ascii="Arial Narrow" w:hAnsi="Arial Narrow" w:cs="Times New Roman"/>
        </w:rPr>
        <w:t>nie później niż 14 dni przed planowanym terminem rozpoczęcia biegu terminu składania</w:t>
      </w:r>
      <w:r w:rsidR="006A73B6" w:rsidRPr="00714A50">
        <w:rPr>
          <w:rFonts w:ascii="Arial Narrow" w:hAnsi="Arial Narrow" w:cs="Times New Roman"/>
        </w:rPr>
        <w:t xml:space="preserve"> </w:t>
      </w:r>
      <w:r w:rsidRPr="00714A50">
        <w:rPr>
          <w:rFonts w:ascii="Arial Narrow" w:hAnsi="Arial Narrow" w:cs="Times New Roman"/>
        </w:rPr>
        <w:t>tych wniosków</w:t>
      </w:r>
      <w:r w:rsidR="009074D1" w:rsidRPr="00714A50">
        <w:rPr>
          <w:rFonts w:ascii="Arial Narrow" w:hAnsi="Arial Narrow" w:cs="Times New Roman"/>
        </w:rPr>
        <w:t xml:space="preserve"> podając datę jego publikacji (dzień/miesiąc/rok)</w:t>
      </w:r>
      <w:r w:rsidRPr="00714A50">
        <w:rPr>
          <w:rFonts w:ascii="Arial Narrow" w:hAnsi="Arial Narrow" w:cs="Times New Roman"/>
        </w:rPr>
        <w:t>.</w:t>
      </w:r>
      <w:r w:rsidR="009074D1" w:rsidRPr="00714A50">
        <w:rPr>
          <w:rFonts w:ascii="Arial Narrow" w:hAnsi="Arial Narrow" w:cs="Times New Roman"/>
        </w:rPr>
        <w:t xml:space="preserve"> </w:t>
      </w:r>
    </w:p>
    <w:p w14:paraId="4D65CF93" w14:textId="77777777" w:rsidR="00BC3E1C" w:rsidRPr="00714A50" w:rsidRDefault="00BC3E1C" w:rsidP="009E64F9">
      <w:pPr>
        <w:pStyle w:val="Akapitzlist"/>
        <w:numPr>
          <w:ilvl w:val="0"/>
          <w:numId w:val="14"/>
        </w:numPr>
        <w:spacing w:afterLines="60" w:after="144"/>
        <w:jc w:val="both"/>
        <w:rPr>
          <w:rFonts w:ascii="Arial Narrow" w:hAnsi="Arial Narrow" w:cs="Times New Roman"/>
        </w:rPr>
      </w:pPr>
      <w:r w:rsidRPr="00714A50">
        <w:rPr>
          <w:rFonts w:ascii="Arial Narrow" w:hAnsi="Arial Narrow" w:cs="Times New Roman"/>
        </w:rPr>
        <w:t>Ogłoszenie o naborze zawiera</w:t>
      </w:r>
      <w:r w:rsidR="00BF50B7" w:rsidRPr="00714A50">
        <w:rPr>
          <w:rFonts w:ascii="Arial Narrow" w:hAnsi="Arial Narrow" w:cs="Times New Roman"/>
        </w:rPr>
        <w:t xml:space="preserve"> w szczególności</w:t>
      </w:r>
      <w:r w:rsidRPr="00714A50">
        <w:rPr>
          <w:rFonts w:ascii="Arial Narrow" w:hAnsi="Arial Narrow" w:cs="Times New Roman"/>
        </w:rPr>
        <w:t>:</w:t>
      </w:r>
    </w:p>
    <w:p w14:paraId="55D918F6" w14:textId="77777777" w:rsidR="009C385A" w:rsidRPr="00714A50" w:rsidRDefault="009C385A" w:rsidP="009C385A">
      <w:pPr>
        <w:pStyle w:val="Akapitzlist"/>
        <w:numPr>
          <w:ilvl w:val="0"/>
          <w:numId w:val="15"/>
        </w:numPr>
        <w:spacing w:afterLines="60" w:after="144"/>
        <w:jc w:val="both"/>
        <w:rPr>
          <w:rFonts w:ascii="Arial Narrow" w:hAnsi="Arial Narrow" w:cs="Times New Roman"/>
        </w:rPr>
      </w:pPr>
      <w:r w:rsidRPr="00714A50">
        <w:rPr>
          <w:rFonts w:ascii="Arial Narrow" w:hAnsi="Arial Narrow" w:cs="Times New Roman"/>
        </w:rPr>
        <w:t>Termin i miejsce składania wniosków;</w:t>
      </w:r>
    </w:p>
    <w:p w14:paraId="049F780D" w14:textId="77777777" w:rsidR="00C001A7" w:rsidRPr="00714A50" w:rsidRDefault="000E4C51" w:rsidP="009E64F9">
      <w:pPr>
        <w:pStyle w:val="Akapitzlist"/>
        <w:numPr>
          <w:ilvl w:val="0"/>
          <w:numId w:val="15"/>
        </w:numPr>
        <w:spacing w:afterLines="60" w:after="144"/>
        <w:jc w:val="both"/>
        <w:rPr>
          <w:rFonts w:ascii="Arial Narrow" w:hAnsi="Arial Narrow" w:cs="Times New Roman"/>
        </w:rPr>
      </w:pPr>
      <w:r w:rsidRPr="00714A50">
        <w:rPr>
          <w:rFonts w:ascii="Arial Narrow" w:hAnsi="Arial Narrow" w:cs="Times New Roman"/>
        </w:rPr>
        <w:t>Określenie</w:t>
      </w:r>
      <w:r w:rsidR="00F1409D" w:rsidRPr="00714A50">
        <w:rPr>
          <w:rFonts w:ascii="Arial Narrow" w:hAnsi="Arial Narrow" w:cs="Times New Roman"/>
        </w:rPr>
        <w:t xml:space="preserve"> zakres</w:t>
      </w:r>
      <w:r w:rsidRPr="00714A50">
        <w:rPr>
          <w:rFonts w:ascii="Arial Narrow" w:hAnsi="Arial Narrow" w:cs="Times New Roman"/>
        </w:rPr>
        <w:t>u</w:t>
      </w:r>
      <w:r w:rsidR="00F1409D" w:rsidRPr="00714A50">
        <w:rPr>
          <w:rFonts w:ascii="Arial Narrow" w:hAnsi="Arial Narrow" w:cs="Times New Roman"/>
        </w:rPr>
        <w:t xml:space="preserve"> tematyczn</w:t>
      </w:r>
      <w:r w:rsidRPr="00714A50">
        <w:rPr>
          <w:rFonts w:ascii="Arial Narrow" w:hAnsi="Arial Narrow" w:cs="Times New Roman"/>
        </w:rPr>
        <w:t>ego projektu grantowego</w:t>
      </w:r>
      <w:r w:rsidR="00F1409D" w:rsidRPr="00714A50">
        <w:rPr>
          <w:rFonts w:ascii="Arial Narrow" w:hAnsi="Arial Narrow" w:cs="Times New Roman"/>
        </w:rPr>
        <w:t xml:space="preserve"> , zgodn</w:t>
      </w:r>
      <w:r w:rsidR="00FF3313" w:rsidRPr="00714A50">
        <w:rPr>
          <w:rFonts w:ascii="Arial Narrow" w:hAnsi="Arial Narrow" w:cs="Times New Roman"/>
        </w:rPr>
        <w:t xml:space="preserve">ego z zakresem określonym w </w:t>
      </w:r>
      <w:r w:rsidR="00F1409D" w:rsidRPr="00714A50">
        <w:rPr>
          <w:rFonts w:ascii="Arial Narrow" w:hAnsi="Arial Narrow" w:cs="Times New Roman"/>
        </w:rPr>
        <w:t xml:space="preserve"> umow</w:t>
      </w:r>
      <w:r w:rsidR="006208B7" w:rsidRPr="00714A50">
        <w:rPr>
          <w:rFonts w:ascii="Arial Narrow" w:hAnsi="Arial Narrow" w:cs="Times New Roman"/>
        </w:rPr>
        <w:t>ie ramowej</w:t>
      </w:r>
      <w:r w:rsidR="00F1409D" w:rsidRPr="00714A50">
        <w:rPr>
          <w:rFonts w:ascii="Arial Narrow" w:hAnsi="Arial Narrow" w:cs="Times New Roman"/>
        </w:rPr>
        <w:t>;</w:t>
      </w:r>
    </w:p>
    <w:p w14:paraId="74CD46AA" w14:textId="77777777" w:rsidR="00F1409D" w:rsidRPr="00714A50" w:rsidRDefault="00C001A7" w:rsidP="009E64F9">
      <w:pPr>
        <w:pStyle w:val="Akapitzlist"/>
        <w:numPr>
          <w:ilvl w:val="0"/>
          <w:numId w:val="15"/>
        </w:numPr>
        <w:spacing w:afterLines="60" w:after="144"/>
        <w:jc w:val="both"/>
        <w:rPr>
          <w:rFonts w:ascii="Arial Narrow" w:hAnsi="Arial Narrow" w:cs="Times New Roman"/>
        </w:rPr>
      </w:pPr>
      <w:r w:rsidRPr="00714A50">
        <w:rPr>
          <w:rFonts w:ascii="Arial Narrow" w:hAnsi="Arial Narrow" w:cs="Times New Roman"/>
        </w:rPr>
        <w:t>Planowane do osiągnięcia w ramach projektu grantowego cele i wskaźniki</w:t>
      </w:r>
      <w:r w:rsidR="00B630C0" w:rsidRPr="00714A50">
        <w:rPr>
          <w:rFonts w:ascii="Arial Narrow" w:hAnsi="Arial Narrow" w:cs="Times New Roman"/>
        </w:rPr>
        <w:t xml:space="preserve"> określone wg wzoru z załącznika nr 5 do niniejszej procedury</w:t>
      </w:r>
      <w:r w:rsidRPr="00714A50">
        <w:rPr>
          <w:rFonts w:ascii="Arial Narrow" w:hAnsi="Arial Narrow" w:cs="Times New Roman"/>
        </w:rPr>
        <w:t>;</w:t>
      </w:r>
      <w:r w:rsidR="00F1409D" w:rsidRPr="00714A50">
        <w:rPr>
          <w:rFonts w:ascii="Arial Narrow" w:hAnsi="Arial Narrow" w:cs="Times New Roman"/>
        </w:rPr>
        <w:t xml:space="preserve"> </w:t>
      </w:r>
    </w:p>
    <w:p w14:paraId="021CCD97" w14:textId="77777777" w:rsidR="00A16D3B" w:rsidRDefault="00A16D3B" w:rsidP="00A16D3B">
      <w:pPr>
        <w:pStyle w:val="Akapitzlist"/>
        <w:numPr>
          <w:ilvl w:val="0"/>
          <w:numId w:val="15"/>
        </w:numPr>
        <w:spacing w:afterLines="60" w:after="144"/>
        <w:jc w:val="both"/>
        <w:rPr>
          <w:rFonts w:ascii="Arial Narrow" w:hAnsi="Arial Narrow" w:cs="Times New Roman"/>
        </w:rPr>
      </w:pPr>
      <w:r w:rsidRPr="00714A50">
        <w:rPr>
          <w:rFonts w:ascii="Arial Narrow" w:hAnsi="Arial Narrow" w:cs="Times New Roman"/>
        </w:rPr>
        <w:t>Wskazanie wysokości limitu środków w ramach ogłaszanego naboru;</w:t>
      </w:r>
    </w:p>
    <w:p w14:paraId="2607C7A3" w14:textId="77777777" w:rsidR="00A16D3B" w:rsidRPr="00714A50" w:rsidRDefault="00A16D3B" w:rsidP="00A16D3B">
      <w:pPr>
        <w:pStyle w:val="Akapitzlist"/>
        <w:numPr>
          <w:ilvl w:val="0"/>
          <w:numId w:val="15"/>
        </w:numPr>
        <w:spacing w:afterLines="60" w:after="144"/>
        <w:jc w:val="both"/>
        <w:rPr>
          <w:rFonts w:ascii="Arial Narrow" w:hAnsi="Arial Narrow" w:cs="Times New Roman"/>
        </w:rPr>
      </w:pPr>
      <w:r>
        <w:rPr>
          <w:rFonts w:ascii="Arial Narrow" w:hAnsi="Arial Narrow" w:cs="Times New Roman"/>
        </w:rPr>
        <w:t>Planowane do realizacji w ramach projektu grantowego zadania</w:t>
      </w:r>
    </w:p>
    <w:p w14:paraId="13829163" w14:textId="77777777" w:rsidR="00A16D3B" w:rsidRPr="00714A50" w:rsidRDefault="00A16D3B" w:rsidP="00A16D3B">
      <w:pPr>
        <w:pStyle w:val="Akapitzlist"/>
        <w:numPr>
          <w:ilvl w:val="0"/>
          <w:numId w:val="15"/>
        </w:numPr>
        <w:spacing w:afterLines="60" w:after="144"/>
        <w:jc w:val="both"/>
        <w:rPr>
          <w:rFonts w:ascii="Arial Narrow" w:hAnsi="Arial Narrow" w:cs="Times New Roman"/>
        </w:rPr>
      </w:pPr>
      <w:r w:rsidRPr="00714A50">
        <w:rPr>
          <w:rFonts w:ascii="Arial Narrow" w:hAnsi="Arial Narrow" w:cs="Times New Roman"/>
        </w:rPr>
        <w:lastRenderedPageBreak/>
        <w:t>Kryteria wyboru operacji wraz ze wskazaniem minimalnej liczby punktów, której uzyskanie jest warunkiem wyboru zadania w ramach projektu grantowego;</w:t>
      </w:r>
    </w:p>
    <w:p w14:paraId="13102CEE" w14:textId="77777777" w:rsidR="00A16D3B" w:rsidRPr="00714A50" w:rsidRDefault="00A16D3B" w:rsidP="00A16D3B">
      <w:pPr>
        <w:pStyle w:val="Akapitzlist"/>
        <w:numPr>
          <w:ilvl w:val="0"/>
          <w:numId w:val="15"/>
        </w:numPr>
        <w:spacing w:afterLines="60" w:after="144"/>
        <w:jc w:val="both"/>
        <w:rPr>
          <w:rFonts w:ascii="Arial Narrow" w:hAnsi="Arial Narrow" w:cs="Times New Roman"/>
        </w:rPr>
      </w:pPr>
      <w:r w:rsidRPr="00714A50">
        <w:rPr>
          <w:rFonts w:ascii="Arial Narrow" w:hAnsi="Arial Narrow" w:cs="Times New Roman"/>
        </w:rPr>
        <w:t>Informacje  o wysokości kwoty grantu /intensywności pomocy (poziomie dofinansowania);</w:t>
      </w:r>
    </w:p>
    <w:p w14:paraId="6E984F25" w14:textId="77777777" w:rsidR="00A16D3B" w:rsidRPr="00714A50" w:rsidRDefault="00A16D3B" w:rsidP="00A16D3B">
      <w:pPr>
        <w:pStyle w:val="Akapitzlist"/>
        <w:numPr>
          <w:ilvl w:val="0"/>
          <w:numId w:val="15"/>
        </w:numPr>
        <w:spacing w:afterLines="60" w:after="144"/>
        <w:jc w:val="both"/>
        <w:rPr>
          <w:rFonts w:ascii="Arial Narrow" w:hAnsi="Arial Narrow" w:cs="Times New Roman"/>
        </w:rPr>
      </w:pPr>
      <w:r w:rsidRPr="00714A50">
        <w:rPr>
          <w:rFonts w:ascii="Arial Narrow" w:hAnsi="Arial Narrow" w:cs="Times New Roman"/>
        </w:rPr>
        <w:t>Informację o miejscu udostępnienia LSR, formularzy wniosków, umowy o udzielenie grantu oraz wzoru sprawozdania z realizacji zadania;.</w:t>
      </w:r>
    </w:p>
    <w:p w14:paraId="684DCA34" w14:textId="77777777" w:rsidR="00F1409D" w:rsidRPr="00714A50" w:rsidRDefault="00F1409D" w:rsidP="009E64F9">
      <w:pPr>
        <w:pStyle w:val="Akapitzlist"/>
        <w:numPr>
          <w:ilvl w:val="0"/>
          <w:numId w:val="15"/>
        </w:numPr>
        <w:spacing w:afterLines="60" w:after="144"/>
        <w:jc w:val="both"/>
        <w:rPr>
          <w:rFonts w:ascii="Arial Narrow" w:hAnsi="Arial Narrow" w:cs="Times New Roman"/>
        </w:rPr>
      </w:pPr>
      <w:r w:rsidRPr="00714A50">
        <w:rPr>
          <w:rFonts w:ascii="Arial Narrow" w:hAnsi="Arial Narrow" w:cs="Times New Roman"/>
        </w:rPr>
        <w:t>Wskazani</w:t>
      </w:r>
      <w:r w:rsidR="006208B7" w:rsidRPr="00714A50">
        <w:rPr>
          <w:rFonts w:ascii="Arial Narrow" w:hAnsi="Arial Narrow" w:cs="Times New Roman"/>
        </w:rPr>
        <w:t>e</w:t>
      </w:r>
      <w:r w:rsidRPr="00714A50">
        <w:rPr>
          <w:rFonts w:ascii="Arial Narrow" w:hAnsi="Arial Narrow" w:cs="Times New Roman"/>
        </w:rPr>
        <w:t xml:space="preserve"> formy w jakiej udzielone zostaną granty;</w:t>
      </w:r>
    </w:p>
    <w:p w14:paraId="100F3735" w14:textId="60120294" w:rsidR="00674F4A" w:rsidRPr="00714A50" w:rsidRDefault="008B6D36" w:rsidP="009E64F9">
      <w:pPr>
        <w:pStyle w:val="Akapitzlist"/>
        <w:numPr>
          <w:ilvl w:val="0"/>
          <w:numId w:val="14"/>
        </w:numPr>
        <w:spacing w:afterLines="60" w:after="144"/>
        <w:jc w:val="both"/>
        <w:rPr>
          <w:rFonts w:ascii="Arial Narrow" w:hAnsi="Arial Narrow" w:cs="Times New Roman"/>
        </w:rPr>
      </w:pPr>
      <w:r w:rsidRPr="00714A50">
        <w:rPr>
          <w:rFonts w:ascii="Arial Narrow" w:hAnsi="Arial Narrow" w:cs="Times New Roman"/>
        </w:rPr>
        <w:t>LGD, najpóźniej w dniu podania do publicznej wiadomości ogłoszenia o naborze, zamieszcza na swojej stronie internetowej komplet dokumentów konkursowych, zawierający w szczególności wszelkie niezbędne informacje na temat organizowanego naboru, w tym informację o wymaganiach formalnych wniosku i kryteriach dostępu, obowiązujące w LGD procedury i kryteria wyboru operacji wraz z ich opisem oraz wzory obowiązujących formularzy. Powyższe dokumenty są także dostępne w Biurze LGD.</w:t>
      </w:r>
    </w:p>
    <w:p w14:paraId="32C59577" w14:textId="77777777" w:rsidR="00430031" w:rsidRPr="00714A50" w:rsidRDefault="00114E58" w:rsidP="009E64F9">
      <w:pPr>
        <w:pStyle w:val="Akapitzlist"/>
        <w:numPr>
          <w:ilvl w:val="0"/>
          <w:numId w:val="14"/>
        </w:numPr>
        <w:spacing w:afterLines="60" w:after="144"/>
        <w:jc w:val="both"/>
        <w:rPr>
          <w:rFonts w:ascii="Arial Narrow" w:hAnsi="Arial Narrow" w:cs="Times New Roman"/>
        </w:rPr>
      </w:pPr>
      <w:r w:rsidRPr="00714A50">
        <w:rPr>
          <w:rFonts w:ascii="Arial Narrow" w:hAnsi="Arial Narrow" w:cs="Times New Roman"/>
        </w:rPr>
        <w:t>Po zamieszczeniu na stronie internetowej nie ma możliwości zmiany treści ogłoszenia</w:t>
      </w:r>
      <w:r w:rsidR="00E61087" w:rsidRPr="00714A50">
        <w:rPr>
          <w:rFonts w:ascii="Arial Narrow" w:hAnsi="Arial Narrow" w:cs="Times New Roman"/>
        </w:rPr>
        <w:t xml:space="preserve"> naboru wniosków o powierzenie grantów oraz kryteriów wyboru </w:t>
      </w:r>
      <w:proofErr w:type="spellStart"/>
      <w:r w:rsidR="00E61087" w:rsidRPr="00714A50">
        <w:rPr>
          <w:rFonts w:ascii="Arial Narrow" w:hAnsi="Arial Narrow" w:cs="Times New Roman"/>
        </w:rPr>
        <w:t>grantobiorców</w:t>
      </w:r>
      <w:proofErr w:type="spellEnd"/>
      <w:r w:rsidR="00E61087" w:rsidRPr="00714A50">
        <w:rPr>
          <w:rFonts w:ascii="Arial Narrow" w:hAnsi="Arial Narrow" w:cs="Times New Roman"/>
        </w:rPr>
        <w:t xml:space="preserve"> i ustalonych w odniesieniu do naboru wymogów.</w:t>
      </w:r>
    </w:p>
    <w:p w14:paraId="6103CC52" w14:textId="77777777" w:rsidR="008B6D36" w:rsidRPr="00C42A01" w:rsidRDefault="00E61087" w:rsidP="00C42A01">
      <w:pPr>
        <w:pStyle w:val="Akapitzlist"/>
        <w:numPr>
          <w:ilvl w:val="0"/>
          <w:numId w:val="14"/>
        </w:numPr>
        <w:spacing w:afterLines="60" w:after="144"/>
        <w:jc w:val="both"/>
        <w:rPr>
          <w:rFonts w:ascii="Arial Narrow" w:hAnsi="Arial Narrow"/>
        </w:rPr>
      </w:pPr>
      <w:r w:rsidRPr="00C42A01">
        <w:rPr>
          <w:rFonts w:ascii="Arial Narrow" w:hAnsi="Arial Narrow" w:cs="Times New Roman"/>
        </w:rPr>
        <w:t>LGD numeruje ogłoszenia wg wzoru - kolejny numer ogłoszenia/rok oraz archiwizuje je na stronie internetowej.</w:t>
      </w:r>
    </w:p>
    <w:p w14:paraId="69C25AAD" w14:textId="77777777" w:rsidR="00430031" w:rsidRPr="008A1506" w:rsidRDefault="00430031" w:rsidP="00C42A01">
      <w:pPr>
        <w:pStyle w:val="Akapitzlist"/>
        <w:spacing w:afterLines="60" w:after="144"/>
        <w:jc w:val="both"/>
        <w:rPr>
          <w:rFonts w:ascii="Arial Narrow" w:hAnsi="Arial Narrow" w:cs="Times New Roman"/>
          <w:b/>
          <w:bCs/>
        </w:rPr>
      </w:pPr>
    </w:p>
    <w:p w14:paraId="601D8679" w14:textId="77777777" w:rsidR="00674F4A" w:rsidRPr="00714A50" w:rsidRDefault="00674F4A" w:rsidP="00D81E76">
      <w:pPr>
        <w:pStyle w:val="Akapitzlist"/>
        <w:numPr>
          <w:ilvl w:val="0"/>
          <w:numId w:val="25"/>
        </w:numPr>
        <w:spacing w:afterLines="60" w:after="144"/>
        <w:jc w:val="both"/>
        <w:rPr>
          <w:rFonts w:ascii="Arial Narrow" w:hAnsi="Arial Narrow" w:cs="Times New Roman"/>
          <w:b/>
          <w:bCs/>
        </w:rPr>
      </w:pPr>
      <w:r w:rsidRPr="00714A50">
        <w:rPr>
          <w:rFonts w:ascii="Arial Narrow" w:hAnsi="Arial Narrow" w:cs="Times New Roman"/>
          <w:b/>
          <w:bCs/>
        </w:rPr>
        <w:t>WNIOSEK O PRZYZNANIE POMOCY</w:t>
      </w:r>
    </w:p>
    <w:p w14:paraId="67BCB1D0" w14:textId="77777777" w:rsidR="007276F1" w:rsidRPr="00714A50" w:rsidRDefault="00D739B5" w:rsidP="009E64F9">
      <w:pPr>
        <w:pStyle w:val="Akapitzlist"/>
        <w:numPr>
          <w:ilvl w:val="0"/>
          <w:numId w:val="16"/>
        </w:numPr>
        <w:spacing w:afterLines="60" w:after="144"/>
        <w:jc w:val="both"/>
        <w:rPr>
          <w:rFonts w:ascii="Arial Narrow" w:hAnsi="Arial Narrow" w:cs="Times New Roman"/>
        </w:rPr>
      </w:pPr>
      <w:r w:rsidRPr="00714A50">
        <w:rPr>
          <w:rFonts w:ascii="Arial Narrow" w:hAnsi="Arial Narrow" w:cs="Times New Roman"/>
        </w:rPr>
        <w:t>Wniosek o przyznanie pomocy</w:t>
      </w:r>
      <w:r w:rsidR="007276F1" w:rsidRPr="00714A50">
        <w:rPr>
          <w:rFonts w:ascii="Arial Narrow" w:hAnsi="Arial Narrow" w:cs="Times New Roman"/>
        </w:rPr>
        <w:t>, zwany dalej „wnioskiem”,</w:t>
      </w:r>
      <w:r w:rsidRPr="00714A50">
        <w:rPr>
          <w:rFonts w:ascii="Arial Narrow" w:hAnsi="Arial Narrow" w:cs="Times New Roman"/>
        </w:rPr>
        <w:t xml:space="preserve"> </w:t>
      </w:r>
      <w:r w:rsidR="007276F1" w:rsidRPr="00714A50">
        <w:rPr>
          <w:rFonts w:ascii="Arial Narrow" w:hAnsi="Arial Narrow" w:cs="Times New Roman"/>
        </w:rPr>
        <w:t xml:space="preserve">wraz ze wszystkimi załącznikami przygotowuje </w:t>
      </w:r>
      <w:proofErr w:type="spellStart"/>
      <w:r w:rsidR="007276F1" w:rsidRPr="00714A50">
        <w:rPr>
          <w:rFonts w:ascii="Arial Narrow" w:hAnsi="Arial Narrow" w:cs="Times New Roman"/>
        </w:rPr>
        <w:t>grantobiorca</w:t>
      </w:r>
      <w:proofErr w:type="spellEnd"/>
      <w:r w:rsidR="007276F1" w:rsidRPr="00714A50">
        <w:rPr>
          <w:rFonts w:ascii="Arial Narrow" w:hAnsi="Arial Narrow" w:cs="Times New Roman"/>
        </w:rPr>
        <w:t>.</w:t>
      </w:r>
    </w:p>
    <w:p w14:paraId="4CFE5AF1" w14:textId="77777777" w:rsidR="00656294" w:rsidRPr="00714A50" w:rsidRDefault="00656294" w:rsidP="009E64F9">
      <w:pPr>
        <w:pStyle w:val="Akapitzlist"/>
        <w:numPr>
          <w:ilvl w:val="0"/>
          <w:numId w:val="16"/>
        </w:numPr>
        <w:spacing w:afterLines="60" w:after="144"/>
        <w:jc w:val="both"/>
        <w:rPr>
          <w:rFonts w:ascii="Arial Narrow" w:hAnsi="Arial Narrow" w:cs="Times New Roman"/>
        </w:rPr>
      </w:pPr>
      <w:r w:rsidRPr="00714A50">
        <w:rPr>
          <w:rFonts w:ascii="Arial Narrow" w:hAnsi="Arial Narrow" w:cs="Times New Roman"/>
        </w:rPr>
        <w:t>Formularz wniosku umieszczony j</w:t>
      </w:r>
      <w:r w:rsidR="001F77D7" w:rsidRPr="00714A50">
        <w:rPr>
          <w:rFonts w:ascii="Arial Narrow" w:hAnsi="Arial Narrow" w:cs="Times New Roman"/>
        </w:rPr>
        <w:t>est na stronie internetowej LGD.</w:t>
      </w:r>
      <w:r w:rsidR="005D3B70" w:rsidRPr="00714A50">
        <w:rPr>
          <w:rFonts w:ascii="Arial Narrow" w:hAnsi="Arial Narrow" w:cs="Times New Roman"/>
        </w:rPr>
        <w:t xml:space="preserve"> </w:t>
      </w:r>
    </w:p>
    <w:p w14:paraId="54F3BC59" w14:textId="765071CB" w:rsidR="00674F4A" w:rsidRPr="00714A50" w:rsidRDefault="007276F1" w:rsidP="001C0747">
      <w:pPr>
        <w:pStyle w:val="Akapitzlist"/>
        <w:numPr>
          <w:ilvl w:val="0"/>
          <w:numId w:val="16"/>
        </w:numPr>
        <w:spacing w:afterLines="60" w:after="144"/>
        <w:jc w:val="both"/>
        <w:rPr>
          <w:rFonts w:ascii="Arial Narrow" w:hAnsi="Arial Narrow" w:cs="Times New Roman"/>
          <w:bCs/>
        </w:rPr>
      </w:pPr>
      <w:r w:rsidRPr="00714A50">
        <w:rPr>
          <w:rFonts w:ascii="Arial Narrow" w:hAnsi="Arial Narrow" w:cs="Times New Roman"/>
        </w:rPr>
        <w:t xml:space="preserve">Wniosek składa </w:t>
      </w:r>
      <w:r w:rsidR="00D739B5" w:rsidRPr="00714A50">
        <w:rPr>
          <w:rFonts w:ascii="Arial Narrow" w:hAnsi="Arial Narrow" w:cs="Times New Roman"/>
        </w:rPr>
        <w:t>się bezpośrednio</w:t>
      </w:r>
      <w:r w:rsidR="00FC337C" w:rsidRPr="00714A50">
        <w:rPr>
          <w:rFonts w:ascii="Arial Narrow" w:hAnsi="Arial Narrow" w:cs="Times New Roman"/>
        </w:rPr>
        <w:t xml:space="preserve"> tj</w:t>
      </w:r>
      <w:r w:rsidR="009378B9" w:rsidRPr="00714A50">
        <w:rPr>
          <w:rFonts w:ascii="Arial Narrow" w:hAnsi="Arial Narrow" w:cs="Times New Roman"/>
        </w:rPr>
        <w:t xml:space="preserve">. </w:t>
      </w:r>
      <w:r w:rsidR="00FC337C" w:rsidRPr="00714A50">
        <w:rPr>
          <w:rFonts w:ascii="Arial Narrow" w:hAnsi="Arial Narrow" w:cs="Times New Roman"/>
        </w:rPr>
        <w:t xml:space="preserve">osobiście </w:t>
      </w:r>
      <w:r w:rsidR="00D739B5" w:rsidRPr="00714A50">
        <w:rPr>
          <w:rFonts w:ascii="Arial Narrow" w:hAnsi="Arial Narrow" w:cs="Times New Roman"/>
        </w:rPr>
        <w:t xml:space="preserve">do </w:t>
      </w:r>
      <w:r w:rsidR="00AD63A2" w:rsidRPr="00714A50">
        <w:rPr>
          <w:rFonts w:ascii="Arial Narrow" w:hAnsi="Arial Narrow" w:cs="Times New Roman"/>
        </w:rPr>
        <w:t>biura</w:t>
      </w:r>
      <w:r w:rsidR="00D739B5" w:rsidRPr="00714A50">
        <w:rPr>
          <w:rFonts w:ascii="Arial Narrow" w:hAnsi="Arial Narrow" w:cs="Times New Roman"/>
        </w:rPr>
        <w:t>, w terminie wsk</w:t>
      </w:r>
      <w:r w:rsidR="00656294" w:rsidRPr="00714A50">
        <w:rPr>
          <w:rFonts w:ascii="Arial Narrow" w:hAnsi="Arial Narrow" w:cs="Times New Roman"/>
        </w:rPr>
        <w:t>azanym w ogłoszeniu,</w:t>
      </w:r>
      <w:r w:rsidR="00D739B5" w:rsidRPr="00714A50">
        <w:rPr>
          <w:rFonts w:ascii="Arial Narrow" w:hAnsi="Arial Narrow" w:cs="Times New Roman"/>
        </w:rPr>
        <w:t xml:space="preserve"> nie krótszym niż 1</w:t>
      </w:r>
      <w:r w:rsidR="005B34CA" w:rsidRPr="00714A50">
        <w:rPr>
          <w:rFonts w:ascii="Arial Narrow" w:hAnsi="Arial Narrow" w:cs="Times New Roman"/>
        </w:rPr>
        <w:t>4 dni i nie dłuższym niż 30 dni od rozpoczęcia naboru</w:t>
      </w:r>
      <w:r w:rsidR="001C0747">
        <w:rPr>
          <w:rFonts w:ascii="Arial Narrow" w:hAnsi="Arial Narrow" w:cs="Times New Roman"/>
        </w:rPr>
        <w:t xml:space="preserve"> </w:t>
      </w:r>
      <w:r w:rsidR="001C0747" w:rsidRPr="000B262C">
        <w:rPr>
          <w:rFonts w:ascii="Arial Narrow" w:hAnsi="Arial Narrow" w:cs="Times New Roman"/>
        </w:rPr>
        <w:t>lub w formie dokumentu elektronicznego na elektroniczną skrzynkę podawczą UM zgodnie z art. 42b ust. 1 ustawy ROW. Obowiązująca dla naboru forma złożenia wniosku wraz z wymaganymi załącznikami wskazana zostanie w ogłoszeniu dotyczącym danego naboru.</w:t>
      </w:r>
    </w:p>
    <w:p w14:paraId="258D7248" w14:textId="77777777" w:rsidR="00045ABC" w:rsidRPr="00714A50" w:rsidRDefault="00045ABC" w:rsidP="009E64F9">
      <w:pPr>
        <w:pStyle w:val="Akapitzlist"/>
        <w:numPr>
          <w:ilvl w:val="0"/>
          <w:numId w:val="16"/>
        </w:numPr>
        <w:spacing w:afterLines="60" w:after="144"/>
        <w:jc w:val="both"/>
        <w:rPr>
          <w:rFonts w:ascii="Arial Narrow" w:hAnsi="Arial Narrow" w:cs="Times New Roman"/>
          <w:bCs/>
        </w:rPr>
      </w:pPr>
      <w:r w:rsidRPr="00714A50">
        <w:rPr>
          <w:rFonts w:ascii="Arial Narrow" w:hAnsi="Arial Narrow" w:cs="Times New Roman"/>
        </w:rPr>
        <w:t xml:space="preserve">Wnioski złożone za pośrednictwem poczty tradycyjnej i elektronicznej nie będą rozpatrywane. </w:t>
      </w:r>
    </w:p>
    <w:p w14:paraId="3E6606BA" w14:textId="77777777" w:rsidR="00AD63A2" w:rsidRPr="00714A50" w:rsidRDefault="00AD63A2" w:rsidP="009E64F9">
      <w:pPr>
        <w:pStyle w:val="Akapitzlist"/>
        <w:numPr>
          <w:ilvl w:val="0"/>
          <w:numId w:val="16"/>
        </w:numPr>
        <w:spacing w:afterLines="60" w:after="144"/>
        <w:jc w:val="both"/>
        <w:rPr>
          <w:rFonts w:ascii="Arial Narrow" w:hAnsi="Arial Narrow" w:cs="Times New Roman"/>
          <w:bCs/>
        </w:rPr>
      </w:pPr>
      <w:r w:rsidRPr="00714A50">
        <w:rPr>
          <w:rFonts w:ascii="Arial Narrow" w:hAnsi="Arial Narrow" w:cs="Times New Roman"/>
          <w:bCs/>
        </w:rPr>
        <w:t>Wniosek powinien być wypełniony elektronicznie</w:t>
      </w:r>
      <w:r w:rsidR="00B054DF" w:rsidRPr="00714A50">
        <w:rPr>
          <w:rFonts w:ascii="Arial Narrow" w:hAnsi="Arial Narrow" w:cs="Times New Roman"/>
          <w:bCs/>
        </w:rPr>
        <w:t>.</w:t>
      </w:r>
    </w:p>
    <w:p w14:paraId="6B1CEDDA" w14:textId="77777777" w:rsidR="00B054DF" w:rsidRPr="00714A50" w:rsidRDefault="00B054DF" w:rsidP="009E64F9">
      <w:pPr>
        <w:pStyle w:val="Akapitzlist"/>
        <w:numPr>
          <w:ilvl w:val="0"/>
          <w:numId w:val="16"/>
        </w:numPr>
        <w:spacing w:afterLines="60" w:after="144"/>
        <w:jc w:val="both"/>
        <w:rPr>
          <w:rFonts w:ascii="Arial Narrow" w:hAnsi="Arial Narrow" w:cs="Times New Roman"/>
          <w:bCs/>
        </w:rPr>
      </w:pPr>
      <w:r w:rsidRPr="00714A50">
        <w:rPr>
          <w:rFonts w:ascii="Arial Narrow" w:hAnsi="Arial Narrow" w:cs="Times New Roman"/>
          <w:bCs/>
        </w:rPr>
        <w:t>Wniosek powinien być trwale spięty i umieszony w skoroszycie.</w:t>
      </w:r>
    </w:p>
    <w:p w14:paraId="4FDDADB2" w14:textId="4CE9C4E7" w:rsidR="001F77D7" w:rsidRPr="00714A50" w:rsidRDefault="001F77D7" w:rsidP="009E64F9">
      <w:pPr>
        <w:pStyle w:val="Akapitzlist"/>
        <w:numPr>
          <w:ilvl w:val="0"/>
          <w:numId w:val="16"/>
        </w:numPr>
        <w:spacing w:afterLines="60" w:after="144"/>
        <w:jc w:val="both"/>
        <w:rPr>
          <w:rFonts w:ascii="Arial Narrow" w:hAnsi="Arial Narrow" w:cs="Times New Roman"/>
          <w:bCs/>
        </w:rPr>
      </w:pPr>
      <w:r w:rsidRPr="00714A50">
        <w:rPr>
          <w:rFonts w:ascii="Arial Narrow" w:hAnsi="Arial Narrow" w:cs="Times New Roman"/>
          <w:bCs/>
        </w:rPr>
        <w:t>Wn</w:t>
      </w:r>
      <w:r w:rsidR="00376FE1" w:rsidRPr="00714A50">
        <w:rPr>
          <w:rFonts w:ascii="Arial Narrow" w:hAnsi="Arial Narrow" w:cs="Times New Roman"/>
          <w:bCs/>
        </w:rPr>
        <w:t xml:space="preserve">iosek musi być podpisany przez </w:t>
      </w:r>
      <w:proofErr w:type="spellStart"/>
      <w:r w:rsidR="00376FE1" w:rsidRPr="00714A50">
        <w:rPr>
          <w:rFonts w:ascii="Arial Narrow" w:hAnsi="Arial Narrow" w:cs="Times New Roman"/>
          <w:bCs/>
        </w:rPr>
        <w:t>g</w:t>
      </w:r>
      <w:r w:rsidRPr="00714A50">
        <w:rPr>
          <w:rFonts w:ascii="Arial Narrow" w:hAnsi="Arial Narrow" w:cs="Times New Roman"/>
          <w:bCs/>
        </w:rPr>
        <w:t>rantobiorcę</w:t>
      </w:r>
      <w:proofErr w:type="spellEnd"/>
      <w:r w:rsidRPr="00714A50">
        <w:rPr>
          <w:rFonts w:ascii="Arial Narrow" w:hAnsi="Arial Narrow" w:cs="Times New Roman"/>
          <w:bCs/>
        </w:rPr>
        <w:t xml:space="preserve"> lub osob</w:t>
      </w:r>
      <w:r w:rsidR="00376FE1" w:rsidRPr="00714A50">
        <w:rPr>
          <w:rFonts w:ascii="Arial Narrow" w:hAnsi="Arial Narrow" w:cs="Times New Roman"/>
          <w:bCs/>
        </w:rPr>
        <w:t xml:space="preserve">y upoważnione do reprezentacji </w:t>
      </w:r>
      <w:proofErr w:type="spellStart"/>
      <w:r w:rsidR="00376FE1" w:rsidRPr="00714A50">
        <w:rPr>
          <w:rFonts w:ascii="Arial Narrow" w:hAnsi="Arial Narrow" w:cs="Times New Roman"/>
          <w:bCs/>
        </w:rPr>
        <w:t>g</w:t>
      </w:r>
      <w:r w:rsidRPr="00714A50">
        <w:rPr>
          <w:rFonts w:ascii="Arial Narrow" w:hAnsi="Arial Narrow" w:cs="Times New Roman"/>
          <w:bCs/>
        </w:rPr>
        <w:t>rantobiorcy</w:t>
      </w:r>
      <w:proofErr w:type="spellEnd"/>
      <w:r w:rsidRPr="00714A50">
        <w:rPr>
          <w:rFonts w:ascii="Arial Narrow" w:hAnsi="Arial Narrow" w:cs="Times New Roman"/>
          <w:bCs/>
        </w:rPr>
        <w:t xml:space="preserve">. </w:t>
      </w:r>
    </w:p>
    <w:p w14:paraId="45B5BA17" w14:textId="5F79ACC3" w:rsidR="001F77D7" w:rsidRPr="00714A50" w:rsidRDefault="001F77D7" w:rsidP="001C0747">
      <w:pPr>
        <w:pStyle w:val="Akapitzlist"/>
        <w:numPr>
          <w:ilvl w:val="0"/>
          <w:numId w:val="16"/>
        </w:numPr>
        <w:spacing w:afterLines="60" w:after="144"/>
        <w:jc w:val="both"/>
        <w:rPr>
          <w:rFonts w:ascii="Arial Narrow" w:hAnsi="Arial Narrow" w:cs="Times New Roman"/>
          <w:bCs/>
        </w:rPr>
      </w:pPr>
      <w:r w:rsidRPr="00714A50">
        <w:rPr>
          <w:rFonts w:ascii="Arial Narrow" w:hAnsi="Arial Narrow" w:cs="Times New Roman"/>
          <w:bCs/>
        </w:rPr>
        <w:t xml:space="preserve">Za wiążącą datę wpływu wniosku uznaje się datę jego wpływu do </w:t>
      </w:r>
      <w:r w:rsidR="00A93B04" w:rsidRPr="00714A50">
        <w:rPr>
          <w:rFonts w:ascii="Arial Narrow" w:hAnsi="Arial Narrow" w:cs="Times New Roman"/>
          <w:bCs/>
        </w:rPr>
        <w:t>biura</w:t>
      </w:r>
      <w:r w:rsidR="001C0747">
        <w:rPr>
          <w:rFonts w:ascii="Arial Narrow" w:hAnsi="Arial Narrow" w:cs="Times New Roman"/>
          <w:bCs/>
        </w:rPr>
        <w:t xml:space="preserve"> </w:t>
      </w:r>
      <w:r w:rsidR="001C0747" w:rsidRPr="000B262C">
        <w:rPr>
          <w:rFonts w:ascii="Arial Narrow" w:hAnsi="Arial Narrow" w:cs="Times New Roman"/>
          <w:bCs/>
        </w:rPr>
        <w:t>lub datę złożenia na elektroniczną skrzynkę podawczą UM.</w:t>
      </w:r>
    </w:p>
    <w:p w14:paraId="67B0D427" w14:textId="2EC411CB" w:rsidR="001F77D7" w:rsidRPr="001C0747" w:rsidRDefault="001F77D7" w:rsidP="001C0747">
      <w:pPr>
        <w:pStyle w:val="Akapitzlist"/>
        <w:numPr>
          <w:ilvl w:val="0"/>
          <w:numId w:val="16"/>
        </w:numPr>
        <w:spacing w:afterLines="60" w:after="144"/>
        <w:jc w:val="both"/>
        <w:rPr>
          <w:rFonts w:ascii="Arial Narrow" w:hAnsi="Arial Narrow" w:cs="Times New Roman"/>
          <w:bCs/>
          <w:color w:val="0000FF"/>
        </w:rPr>
      </w:pPr>
      <w:r w:rsidRPr="00714A50">
        <w:rPr>
          <w:rFonts w:ascii="Arial Narrow" w:hAnsi="Arial Narrow" w:cs="Times New Roman"/>
          <w:bCs/>
        </w:rPr>
        <w:t xml:space="preserve">Pracownik LGD potwierdza fakt złożenia wniosku poprzez przybicie pieczęci wpływu z oznaczeniem nazwy LGD, daty i godziny wpływu, oznaczenie liczby złożonych załączników oraz złożenie własnoręcznego podpisu </w:t>
      </w:r>
      <w:r w:rsidRPr="001C0747">
        <w:rPr>
          <w:rFonts w:ascii="Arial Narrow" w:hAnsi="Arial Narrow" w:cs="Times New Roman"/>
          <w:bCs/>
          <w:i/>
        </w:rPr>
        <w:t>(ewentual</w:t>
      </w:r>
      <w:r w:rsidR="001C0747" w:rsidRPr="001C0747">
        <w:rPr>
          <w:rFonts w:ascii="Arial Narrow" w:hAnsi="Arial Narrow" w:cs="Times New Roman"/>
          <w:bCs/>
          <w:i/>
        </w:rPr>
        <w:t>nie pieczęci imiennej z parafą</w:t>
      </w:r>
      <w:r w:rsidR="001C0747" w:rsidRPr="000B262C">
        <w:rPr>
          <w:rFonts w:ascii="Arial Narrow" w:hAnsi="Arial Narrow" w:cs="Times New Roman"/>
          <w:bCs/>
          <w:i/>
        </w:rPr>
        <w:t xml:space="preserve">) </w:t>
      </w:r>
      <w:r w:rsidR="001C0747" w:rsidRPr="000B262C">
        <w:rPr>
          <w:rFonts w:ascii="Arial Narrow" w:hAnsi="Arial Narrow" w:cs="Times New Roman"/>
          <w:bCs/>
        </w:rPr>
        <w:t>chyba, że wniosek jest składany w</w:t>
      </w:r>
      <w:r w:rsidR="00A13054" w:rsidRPr="000B262C">
        <w:rPr>
          <w:rFonts w:ascii="Arial Narrow" w:hAnsi="Arial Narrow" w:cs="Times New Roman"/>
          <w:bCs/>
        </w:rPr>
        <w:t> </w:t>
      </w:r>
      <w:r w:rsidR="001C0747" w:rsidRPr="000B262C">
        <w:rPr>
          <w:rFonts w:ascii="Arial Narrow" w:hAnsi="Arial Narrow" w:cs="Times New Roman"/>
          <w:bCs/>
        </w:rPr>
        <w:t>formie dokumentu elektronicznego na elektroniczną skrzynkę podawczą UM zgodnie z art. 42b ust. 1 ustawy ROW lub z powodu innych przyczyn związanych z ochroną zdrowia lub życia człowieka nie jest możliwe potwierdzenie złożenia ww. wniosku na jego kopii.</w:t>
      </w:r>
    </w:p>
    <w:p w14:paraId="05C7C72B" w14:textId="77777777" w:rsidR="001F77D7" w:rsidRPr="00714A50" w:rsidRDefault="001F77D7" w:rsidP="009E64F9">
      <w:pPr>
        <w:pStyle w:val="Akapitzlist"/>
        <w:numPr>
          <w:ilvl w:val="0"/>
          <w:numId w:val="16"/>
        </w:numPr>
        <w:spacing w:afterLines="60" w:after="144"/>
        <w:jc w:val="both"/>
        <w:rPr>
          <w:rFonts w:ascii="Arial Narrow" w:hAnsi="Arial Narrow" w:cs="Times New Roman"/>
          <w:bCs/>
        </w:rPr>
      </w:pPr>
      <w:r w:rsidRPr="00714A50">
        <w:rPr>
          <w:rFonts w:ascii="Arial Narrow" w:hAnsi="Arial Narrow" w:cs="Times New Roman"/>
          <w:bCs/>
        </w:rPr>
        <w:t>Pracownik LGD, przyjmując wniosek, nadaje mu indywidualny numer, który wpisuje obok potwierdzenia złożenia wniosku. Zasady numerowania wniosków określa Zarząd.</w:t>
      </w:r>
    </w:p>
    <w:p w14:paraId="5C307EC8" w14:textId="7D0F9019" w:rsidR="001F77D7" w:rsidRPr="00714A50" w:rsidRDefault="001F77D7" w:rsidP="009E64F9">
      <w:pPr>
        <w:pStyle w:val="Akapitzlist"/>
        <w:numPr>
          <w:ilvl w:val="0"/>
          <w:numId w:val="16"/>
        </w:numPr>
        <w:spacing w:afterLines="60" w:after="144"/>
        <w:jc w:val="both"/>
        <w:rPr>
          <w:rFonts w:ascii="Arial Narrow" w:hAnsi="Arial Narrow" w:cs="Times New Roman"/>
          <w:bCs/>
        </w:rPr>
      </w:pPr>
      <w:r w:rsidRPr="00714A50">
        <w:rPr>
          <w:rFonts w:ascii="Arial Narrow" w:hAnsi="Arial Narrow" w:cs="Times New Roman"/>
          <w:bCs/>
        </w:rPr>
        <w:t>Na każdym etapie</w:t>
      </w:r>
      <w:r w:rsidR="00376FE1" w:rsidRPr="00714A50">
        <w:rPr>
          <w:rFonts w:ascii="Arial Narrow" w:hAnsi="Arial Narrow" w:cs="Times New Roman"/>
          <w:bCs/>
        </w:rPr>
        <w:t xml:space="preserve"> oceny i wyboru </w:t>
      </w:r>
      <w:proofErr w:type="spellStart"/>
      <w:r w:rsidR="00376FE1" w:rsidRPr="00714A50">
        <w:rPr>
          <w:rFonts w:ascii="Arial Narrow" w:hAnsi="Arial Narrow" w:cs="Times New Roman"/>
          <w:bCs/>
        </w:rPr>
        <w:t>grantobiorców</w:t>
      </w:r>
      <w:proofErr w:type="spellEnd"/>
      <w:r w:rsidR="00376FE1" w:rsidRPr="00714A50">
        <w:rPr>
          <w:rFonts w:ascii="Arial Narrow" w:hAnsi="Arial Narrow" w:cs="Times New Roman"/>
          <w:bCs/>
        </w:rPr>
        <w:t xml:space="preserve">, </w:t>
      </w:r>
      <w:proofErr w:type="spellStart"/>
      <w:r w:rsidR="00376FE1" w:rsidRPr="00714A50">
        <w:rPr>
          <w:rFonts w:ascii="Arial Narrow" w:hAnsi="Arial Narrow" w:cs="Times New Roman"/>
          <w:bCs/>
        </w:rPr>
        <w:t>g</w:t>
      </w:r>
      <w:r w:rsidRPr="00714A50">
        <w:rPr>
          <w:rFonts w:ascii="Arial Narrow" w:hAnsi="Arial Narrow" w:cs="Times New Roman"/>
          <w:bCs/>
        </w:rPr>
        <w:t>rantobiorcy</w:t>
      </w:r>
      <w:proofErr w:type="spellEnd"/>
      <w:r w:rsidRPr="00714A50">
        <w:rPr>
          <w:rFonts w:ascii="Arial Narrow" w:hAnsi="Arial Narrow" w:cs="Times New Roman"/>
          <w:bCs/>
        </w:rPr>
        <w:t xml:space="preserve"> przysługuje prawo do</w:t>
      </w:r>
      <w:r w:rsidR="00376FE1" w:rsidRPr="00714A50">
        <w:rPr>
          <w:rFonts w:ascii="Arial Narrow" w:hAnsi="Arial Narrow" w:cs="Times New Roman"/>
          <w:bCs/>
        </w:rPr>
        <w:t xml:space="preserve"> wycofania wniosku. W tym celu </w:t>
      </w:r>
      <w:proofErr w:type="spellStart"/>
      <w:r w:rsidR="00376FE1" w:rsidRPr="00714A50">
        <w:rPr>
          <w:rFonts w:ascii="Arial Narrow" w:hAnsi="Arial Narrow" w:cs="Times New Roman"/>
          <w:bCs/>
        </w:rPr>
        <w:t>g</w:t>
      </w:r>
      <w:r w:rsidRPr="00714A50">
        <w:rPr>
          <w:rFonts w:ascii="Arial Narrow" w:hAnsi="Arial Narrow" w:cs="Times New Roman"/>
          <w:bCs/>
        </w:rPr>
        <w:t>rantobiorca</w:t>
      </w:r>
      <w:proofErr w:type="spellEnd"/>
      <w:r w:rsidRPr="00714A50">
        <w:rPr>
          <w:rFonts w:ascii="Arial Narrow" w:hAnsi="Arial Narrow" w:cs="Times New Roman"/>
          <w:bCs/>
        </w:rPr>
        <w:t xml:space="preserve"> powinien złożyć</w:t>
      </w:r>
      <w:r w:rsidR="00C05383" w:rsidRPr="00714A50">
        <w:rPr>
          <w:rFonts w:ascii="Arial Narrow" w:hAnsi="Arial Narrow" w:cs="Times New Roman"/>
          <w:bCs/>
        </w:rPr>
        <w:t xml:space="preserve"> bezpośrednio</w:t>
      </w:r>
      <w:r w:rsidRPr="00714A50">
        <w:rPr>
          <w:rFonts w:ascii="Arial Narrow" w:hAnsi="Arial Narrow" w:cs="Times New Roman"/>
          <w:bCs/>
        </w:rPr>
        <w:t xml:space="preserve"> w </w:t>
      </w:r>
      <w:r w:rsidR="00A93B04" w:rsidRPr="00714A50">
        <w:rPr>
          <w:rFonts w:ascii="Arial Narrow" w:hAnsi="Arial Narrow" w:cs="Times New Roman"/>
          <w:bCs/>
        </w:rPr>
        <w:t>biurze</w:t>
      </w:r>
      <w:r w:rsidRPr="00714A50">
        <w:rPr>
          <w:rFonts w:ascii="Arial Narrow" w:hAnsi="Arial Narrow" w:cs="Times New Roman"/>
          <w:bCs/>
        </w:rPr>
        <w:t xml:space="preserve"> pismo wycofujące podpisane przez osoby upoważnione do rep</w:t>
      </w:r>
      <w:r w:rsidR="00376FE1" w:rsidRPr="00714A50">
        <w:rPr>
          <w:rFonts w:ascii="Arial Narrow" w:hAnsi="Arial Narrow" w:cs="Times New Roman"/>
          <w:bCs/>
        </w:rPr>
        <w:t xml:space="preserve">rezentacji </w:t>
      </w:r>
      <w:proofErr w:type="spellStart"/>
      <w:r w:rsidR="00376FE1" w:rsidRPr="00714A50">
        <w:rPr>
          <w:rFonts w:ascii="Arial Narrow" w:hAnsi="Arial Narrow" w:cs="Times New Roman"/>
          <w:bCs/>
        </w:rPr>
        <w:t>g</w:t>
      </w:r>
      <w:r w:rsidRPr="00714A50">
        <w:rPr>
          <w:rFonts w:ascii="Arial Narrow" w:hAnsi="Arial Narrow" w:cs="Times New Roman"/>
          <w:bCs/>
        </w:rPr>
        <w:t>rantobiorcy</w:t>
      </w:r>
      <w:proofErr w:type="spellEnd"/>
      <w:r w:rsidRPr="00714A50">
        <w:rPr>
          <w:rFonts w:ascii="Arial Narrow" w:hAnsi="Arial Narrow" w:cs="Times New Roman"/>
          <w:bCs/>
        </w:rPr>
        <w:t xml:space="preserve">  </w:t>
      </w:r>
    </w:p>
    <w:p w14:paraId="4B7CA768" w14:textId="77777777" w:rsidR="001F77D7" w:rsidRPr="00714A50" w:rsidRDefault="001F77D7" w:rsidP="009E64F9">
      <w:pPr>
        <w:pStyle w:val="Akapitzlist"/>
        <w:numPr>
          <w:ilvl w:val="0"/>
          <w:numId w:val="16"/>
        </w:numPr>
        <w:spacing w:afterLines="60" w:after="144"/>
        <w:jc w:val="both"/>
        <w:rPr>
          <w:rFonts w:ascii="Arial Narrow" w:hAnsi="Arial Narrow" w:cs="Times New Roman"/>
          <w:bCs/>
        </w:rPr>
      </w:pPr>
      <w:r w:rsidRPr="00714A50">
        <w:rPr>
          <w:rFonts w:ascii="Arial Narrow" w:hAnsi="Arial Narrow" w:cs="Times New Roman"/>
          <w:bCs/>
        </w:rPr>
        <w:t>Wniosek wycofany zwr</w:t>
      </w:r>
      <w:r w:rsidR="00376FE1" w:rsidRPr="00714A50">
        <w:rPr>
          <w:rFonts w:ascii="Arial Narrow" w:hAnsi="Arial Narrow" w:cs="Times New Roman"/>
          <w:bCs/>
        </w:rPr>
        <w:t xml:space="preserve">acany jest wraz z załącznikami </w:t>
      </w:r>
      <w:proofErr w:type="spellStart"/>
      <w:r w:rsidR="00376FE1" w:rsidRPr="00714A50">
        <w:rPr>
          <w:rFonts w:ascii="Arial Narrow" w:hAnsi="Arial Narrow" w:cs="Times New Roman"/>
          <w:bCs/>
        </w:rPr>
        <w:t>g</w:t>
      </w:r>
      <w:r w:rsidRPr="00714A50">
        <w:rPr>
          <w:rFonts w:ascii="Arial Narrow" w:hAnsi="Arial Narrow" w:cs="Times New Roman"/>
          <w:bCs/>
        </w:rPr>
        <w:t>rantobiorcy</w:t>
      </w:r>
      <w:proofErr w:type="spellEnd"/>
      <w:r w:rsidRPr="00714A50">
        <w:rPr>
          <w:rFonts w:ascii="Arial Narrow" w:hAnsi="Arial Narrow" w:cs="Times New Roman"/>
          <w:bCs/>
        </w:rPr>
        <w:t xml:space="preserve"> bezpośrednio w </w:t>
      </w:r>
      <w:r w:rsidR="00A93B04" w:rsidRPr="00714A50">
        <w:rPr>
          <w:rFonts w:ascii="Arial Narrow" w:hAnsi="Arial Narrow" w:cs="Times New Roman"/>
          <w:bCs/>
        </w:rPr>
        <w:t>biurze</w:t>
      </w:r>
      <w:r w:rsidRPr="00714A50">
        <w:rPr>
          <w:rFonts w:ascii="Arial Narrow" w:hAnsi="Arial Narrow" w:cs="Times New Roman"/>
          <w:bCs/>
        </w:rPr>
        <w:t xml:space="preserve"> z tym, że LGD zachowuje kopię dokumentu. </w:t>
      </w:r>
    </w:p>
    <w:p w14:paraId="082F1814" w14:textId="77777777" w:rsidR="001F77D7" w:rsidRPr="00714A50" w:rsidRDefault="001F77D7" w:rsidP="009E64F9">
      <w:pPr>
        <w:pStyle w:val="Akapitzlist"/>
        <w:numPr>
          <w:ilvl w:val="0"/>
          <w:numId w:val="16"/>
        </w:numPr>
        <w:spacing w:afterLines="60" w:after="144"/>
        <w:jc w:val="both"/>
        <w:rPr>
          <w:rFonts w:ascii="Arial Narrow" w:hAnsi="Arial Narrow" w:cs="Times New Roman"/>
          <w:bCs/>
        </w:rPr>
      </w:pPr>
      <w:r w:rsidRPr="00714A50">
        <w:rPr>
          <w:rFonts w:ascii="Arial Narrow" w:hAnsi="Arial Narrow" w:cs="Times New Roman"/>
          <w:bCs/>
        </w:rPr>
        <w:t>W przypadku braku możliwości bezpośred</w:t>
      </w:r>
      <w:r w:rsidR="00376FE1" w:rsidRPr="00714A50">
        <w:rPr>
          <w:rFonts w:ascii="Arial Narrow" w:hAnsi="Arial Narrow" w:cs="Times New Roman"/>
          <w:bCs/>
        </w:rPr>
        <w:t xml:space="preserve">niego zwrotu formularza do rąk </w:t>
      </w:r>
      <w:proofErr w:type="spellStart"/>
      <w:r w:rsidR="00376FE1" w:rsidRPr="00714A50">
        <w:rPr>
          <w:rFonts w:ascii="Arial Narrow" w:hAnsi="Arial Narrow" w:cs="Times New Roman"/>
          <w:bCs/>
        </w:rPr>
        <w:t>g</w:t>
      </w:r>
      <w:r w:rsidRPr="00714A50">
        <w:rPr>
          <w:rFonts w:ascii="Arial Narrow" w:hAnsi="Arial Narrow" w:cs="Times New Roman"/>
          <w:bCs/>
        </w:rPr>
        <w:t>rantobiorcy</w:t>
      </w:r>
      <w:proofErr w:type="spellEnd"/>
      <w:r w:rsidRPr="00714A50">
        <w:rPr>
          <w:rFonts w:ascii="Arial Narrow" w:hAnsi="Arial Narrow" w:cs="Times New Roman"/>
          <w:bCs/>
        </w:rPr>
        <w:t>, zwrot dokonywany jest drogą pocztową, listem poleconym za potwierdzeniem odbioru.</w:t>
      </w:r>
    </w:p>
    <w:p w14:paraId="11BB5BD5" w14:textId="77777777" w:rsidR="001F77D7" w:rsidRPr="00714A50" w:rsidRDefault="001F77D7" w:rsidP="009E64F9">
      <w:pPr>
        <w:pStyle w:val="Akapitzlist"/>
        <w:numPr>
          <w:ilvl w:val="0"/>
          <w:numId w:val="16"/>
        </w:numPr>
        <w:spacing w:afterLines="60" w:after="144"/>
        <w:jc w:val="both"/>
        <w:rPr>
          <w:rFonts w:ascii="Arial Narrow" w:hAnsi="Arial Narrow" w:cs="Times New Roman"/>
          <w:bCs/>
        </w:rPr>
      </w:pPr>
      <w:proofErr w:type="spellStart"/>
      <w:r w:rsidRPr="00714A50">
        <w:rPr>
          <w:rFonts w:ascii="Arial Narrow" w:hAnsi="Arial Narrow" w:cs="Times New Roman"/>
          <w:bCs/>
        </w:rPr>
        <w:lastRenderedPageBreak/>
        <w:t>Grantobiorca</w:t>
      </w:r>
      <w:proofErr w:type="spellEnd"/>
      <w:r w:rsidRPr="00714A50">
        <w:rPr>
          <w:rFonts w:ascii="Arial Narrow" w:hAnsi="Arial Narrow" w:cs="Times New Roman"/>
          <w:bCs/>
        </w:rPr>
        <w:t xml:space="preserve"> niezwłocznie informuje LGD o zmianie swoich danych teleadresowych, w tym zmianie podanego we wniosku adresu e-mail.</w:t>
      </w:r>
    </w:p>
    <w:p w14:paraId="40CF51D0" w14:textId="34A6CA93" w:rsidR="00AB2008" w:rsidRPr="00714A50" w:rsidRDefault="00AB2008" w:rsidP="009E64F9">
      <w:pPr>
        <w:pStyle w:val="Akapitzlist"/>
        <w:spacing w:afterLines="60" w:after="144"/>
        <w:jc w:val="both"/>
        <w:rPr>
          <w:rFonts w:ascii="Arial Narrow" w:hAnsi="Arial Narrow" w:cs="Times New Roman"/>
          <w:bCs/>
        </w:rPr>
      </w:pPr>
    </w:p>
    <w:p w14:paraId="6C8268F5" w14:textId="77777777" w:rsidR="00AB339F" w:rsidRPr="00714A50" w:rsidRDefault="00AB339F" w:rsidP="00D81E76">
      <w:pPr>
        <w:pStyle w:val="Akapitzlist"/>
        <w:numPr>
          <w:ilvl w:val="0"/>
          <w:numId w:val="25"/>
        </w:numPr>
        <w:spacing w:afterLines="60" w:after="144"/>
        <w:jc w:val="both"/>
        <w:rPr>
          <w:rFonts w:ascii="Arial Narrow" w:hAnsi="Arial Narrow" w:cs="Times New Roman"/>
          <w:b/>
        </w:rPr>
      </w:pPr>
      <w:r w:rsidRPr="00714A50">
        <w:rPr>
          <w:rFonts w:ascii="Arial Narrow" w:hAnsi="Arial Narrow" w:cs="Times New Roman"/>
          <w:b/>
        </w:rPr>
        <w:t xml:space="preserve">WSTĘPNA </w:t>
      </w:r>
      <w:r w:rsidR="007E7679" w:rsidRPr="00714A50">
        <w:rPr>
          <w:rFonts w:ascii="Arial Narrow" w:hAnsi="Arial Narrow" w:cs="Times New Roman"/>
          <w:b/>
        </w:rPr>
        <w:t xml:space="preserve">FORMALNA </w:t>
      </w:r>
      <w:r w:rsidRPr="00714A50">
        <w:rPr>
          <w:rFonts w:ascii="Arial Narrow" w:hAnsi="Arial Narrow" w:cs="Times New Roman"/>
          <w:b/>
        </w:rPr>
        <w:t>WERYFIKACJA WNIOSKÓW</w:t>
      </w:r>
    </w:p>
    <w:p w14:paraId="62017B62" w14:textId="4606B3B2" w:rsidR="00AB339F" w:rsidRPr="00714A50" w:rsidRDefault="00AB339F" w:rsidP="009E64F9">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t xml:space="preserve">Przed przystąpieniem do </w:t>
      </w:r>
      <w:r w:rsidR="006C4C9D" w:rsidRPr="00714A50">
        <w:rPr>
          <w:rFonts w:ascii="Arial Narrow" w:hAnsi="Arial Narrow" w:cs="Times New Roman"/>
        </w:rPr>
        <w:t>wyboru operacji</w:t>
      </w:r>
      <w:r w:rsidRPr="00714A50">
        <w:rPr>
          <w:rFonts w:ascii="Arial Narrow" w:hAnsi="Arial Narrow" w:cs="Times New Roman"/>
        </w:rPr>
        <w:t xml:space="preserve">, </w:t>
      </w:r>
      <w:r w:rsidR="007E7679" w:rsidRPr="00714A50">
        <w:rPr>
          <w:rFonts w:ascii="Arial Narrow" w:hAnsi="Arial Narrow" w:cs="Times New Roman"/>
        </w:rPr>
        <w:t>w terminie</w:t>
      </w:r>
      <w:r w:rsidR="00B673E6" w:rsidRPr="00714A50">
        <w:rPr>
          <w:rFonts w:ascii="Arial Narrow" w:hAnsi="Arial Narrow" w:cs="Times New Roman"/>
        </w:rPr>
        <w:t xml:space="preserve"> maksymalnie</w:t>
      </w:r>
      <w:r w:rsidR="007E7679" w:rsidRPr="00714A50">
        <w:rPr>
          <w:rFonts w:ascii="Arial Narrow" w:hAnsi="Arial Narrow" w:cs="Times New Roman"/>
        </w:rPr>
        <w:t xml:space="preserve"> </w:t>
      </w:r>
      <w:r w:rsidR="008921CB">
        <w:rPr>
          <w:rFonts w:ascii="Arial Narrow" w:hAnsi="Arial Narrow" w:cs="Times New Roman"/>
        </w:rPr>
        <w:t>21</w:t>
      </w:r>
      <w:r w:rsidR="008921CB" w:rsidRPr="00714A50">
        <w:rPr>
          <w:rFonts w:ascii="Arial Narrow" w:hAnsi="Arial Narrow" w:cs="Times New Roman"/>
        </w:rPr>
        <w:t xml:space="preserve"> </w:t>
      </w:r>
      <w:r w:rsidR="007E7679" w:rsidRPr="00714A50">
        <w:rPr>
          <w:rFonts w:ascii="Arial Narrow" w:hAnsi="Arial Narrow" w:cs="Times New Roman"/>
        </w:rPr>
        <w:t>dni o</w:t>
      </w:r>
      <w:r w:rsidR="00AB25CB">
        <w:rPr>
          <w:rFonts w:ascii="Arial Narrow" w:hAnsi="Arial Narrow" w:cs="Times New Roman"/>
        </w:rPr>
        <w:t>d</w:t>
      </w:r>
      <w:r w:rsidR="007E7679" w:rsidRPr="00714A50">
        <w:rPr>
          <w:rFonts w:ascii="Arial Narrow" w:hAnsi="Arial Narrow" w:cs="Times New Roman"/>
        </w:rPr>
        <w:t xml:space="preserve"> dnia </w:t>
      </w:r>
      <w:r w:rsidR="006C4C9D" w:rsidRPr="00714A50">
        <w:rPr>
          <w:rFonts w:ascii="Arial Narrow" w:hAnsi="Arial Narrow" w:cs="Times New Roman"/>
        </w:rPr>
        <w:t>zakończenia naboru</w:t>
      </w:r>
      <w:r w:rsidR="007E7679" w:rsidRPr="00714A50">
        <w:rPr>
          <w:rFonts w:ascii="Arial Narrow" w:hAnsi="Arial Narrow" w:cs="Times New Roman"/>
        </w:rPr>
        <w:t xml:space="preserve"> wniosków </w:t>
      </w:r>
      <w:r w:rsidRPr="00714A50">
        <w:rPr>
          <w:rFonts w:ascii="Arial Narrow" w:hAnsi="Arial Narrow" w:cs="Times New Roman"/>
        </w:rPr>
        <w:t>LGD dokonuje wstępnej</w:t>
      </w:r>
      <w:r w:rsidR="007E7679" w:rsidRPr="00714A50">
        <w:rPr>
          <w:rFonts w:ascii="Arial Narrow" w:hAnsi="Arial Narrow" w:cs="Times New Roman"/>
        </w:rPr>
        <w:t xml:space="preserve"> formalnej weryfikacji</w:t>
      </w:r>
      <w:r w:rsidRPr="00714A50">
        <w:rPr>
          <w:rFonts w:ascii="Arial Narrow" w:hAnsi="Arial Narrow" w:cs="Times New Roman"/>
        </w:rPr>
        <w:t xml:space="preserve"> wniosków według</w:t>
      </w:r>
      <w:r w:rsidR="00CF5547" w:rsidRPr="00714A50">
        <w:rPr>
          <w:rFonts w:ascii="Arial Narrow" w:hAnsi="Arial Narrow" w:cs="Times New Roman"/>
        </w:rPr>
        <w:t xml:space="preserve"> </w:t>
      </w:r>
      <w:r w:rsidR="00CF5547" w:rsidRPr="00714A50">
        <w:rPr>
          <w:rFonts w:ascii="Arial Narrow" w:hAnsi="Arial Narrow" w:cs="Times New Roman"/>
          <w:i/>
        </w:rPr>
        <w:t>Kart</w:t>
      </w:r>
      <w:r w:rsidR="00584FCB" w:rsidRPr="00714A50">
        <w:rPr>
          <w:rFonts w:ascii="Arial Narrow" w:hAnsi="Arial Narrow" w:cs="Times New Roman"/>
          <w:i/>
        </w:rPr>
        <w:t>y</w:t>
      </w:r>
      <w:r w:rsidRPr="00714A50">
        <w:rPr>
          <w:rFonts w:ascii="Arial Narrow" w:hAnsi="Arial Narrow" w:cs="Times New Roman"/>
          <w:i/>
        </w:rPr>
        <w:t xml:space="preserve"> weryfikacji</w:t>
      </w:r>
      <w:r w:rsidR="007E7679" w:rsidRPr="00714A50">
        <w:rPr>
          <w:rFonts w:ascii="Arial Narrow" w:hAnsi="Arial Narrow" w:cs="Times New Roman"/>
          <w:i/>
        </w:rPr>
        <w:t xml:space="preserve"> formalnej</w:t>
      </w:r>
      <w:r w:rsidR="00CF5547" w:rsidRPr="00714A50">
        <w:rPr>
          <w:rFonts w:ascii="Arial Narrow" w:hAnsi="Arial Narrow" w:cs="Times New Roman"/>
        </w:rPr>
        <w:t xml:space="preserve"> opracowan</w:t>
      </w:r>
      <w:r w:rsidR="00584FCB" w:rsidRPr="00714A50">
        <w:rPr>
          <w:rFonts w:ascii="Arial Narrow" w:hAnsi="Arial Narrow" w:cs="Times New Roman"/>
        </w:rPr>
        <w:t>ej</w:t>
      </w:r>
      <w:r w:rsidRPr="00714A50">
        <w:rPr>
          <w:rFonts w:ascii="Arial Narrow" w:hAnsi="Arial Narrow" w:cs="Times New Roman"/>
        </w:rPr>
        <w:t xml:space="preserve"> przez LGD</w:t>
      </w:r>
      <w:r w:rsidR="007E7679" w:rsidRPr="00714A50">
        <w:rPr>
          <w:rFonts w:ascii="Arial Narrow" w:hAnsi="Arial Narrow" w:cs="Times New Roman"/>
        </w:rPr>
        <w:t xml:space="preserve"> </w:t>
      </w:r>
      <w:r w:rsidR="00CF5547" w:rsidRPr="00714A50">
        <w:rPr>
          <w:rFonts w:ascii="Arial Narrow" w:hAnsi="Arial Narrow" w:cs="Times New Roman"/>
        </w:rPr>
        <w:t>stanowiących</w:t>
      </w:r>
      <w:r w:rsidR="007E7679" w:rsidRPr="00714A50">
        <w:rPr>
          <w:rFonts w:ascii="Arial Narrow" w:hAnsi="Arial Narrow" w:cs="Times New Roman"/>
        </w:rPr>
        <w:t xml:space="preserve"> załącznik nr 1 do niniejszej procedury</w:t>
      </w:r>
      <w:r w:rsidRPr="00714A50">
        <w:rPr>
          <w:rFonts w:ascii="Arial Narrow" w:hAnsi="Arial Narrow" w:cs="Times New Roman"/>
        </w:rPr>
        <w:t xml:space="preserve"> na podstawie</w:t>
      </w:r>
      <w:r w:rsidR="007E7679" w:rsidRPr="00714A50">
        <w:rPr>
          <w:rFonts w:ascii="Arial Narrow" w:hAnsi="Arial Narrow" w:cs="Times New Roman"/>
        </w:rPr>
        <w:t xml:space="preserve"> obowiązujących przepisów prawa.</w:t>
      </w:r>
    </w:p>
    <w:p w14:paraId="6DE74C85" w14:textId="77777777" w:rsidR="00584FCB" w:rsidRPr="00714A50" w:rsidRDefault="007E7679" w:rsidP="009E64F9">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t xml:space="preserve">Weryfikacji o której mowa </w:t>
      </w:r>
      <w:r w:rsidR="0078570B" w:rsidRPr="00714A50">
        <w:rPr>
          <w:rFonts w:ascii="Arial Narrow" w:hAnsi="Arial Narrow" w:cs="Times New Roman"/>
        </w:rPr>
        <w:t xml:space="preserve">w </w:t>
      </w:r>
      <w:r w:rsidR="006C4C9D" w:rsidRPr="00714A50">
        <w:rPr>
          <w:rFonts w:ascii="Arial Narrow" w:hAnsi="Arial Narrow" w:cs="Times New Roman"/>
        </w:rPr>
        <w:t>ust</w:t>
      </w:r>
      <w:r w:rsidR="0078570B" w:rsidRPr="00714A50">
        <w:rPr>
          <w:rFonts w:ascii="Arial Narrow" w:hAnsi="Arial Narrow" w:cs="Times New Roman"/>
        </w:rPr>
        <w:t xml:space="preserve"> 1 dokonują: Przewodniczący Rady oraz biuro</w:t>
      </w:r>
      <w:r w:rsidR="00714101" w:rsidRPr="00714A50">
        <w:rPr>
          <w:rFonts w:ascii="Arial Narrow" w:hAnsi="Arial Narrow" w:cs="Times New Roman"/>
        </w:rPr>
        <w:t>.</w:t>
      </w:r>
    </w:p>
    <w:p w14:paraId="5D6F7610" w14:textId="77777777" w:rsidR="007E7679" w:rsidRPr="00714A50" w:rsidRDefault="00584FCB" w:rsidP="009E64F9">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t>W wyniku wstępnej weryfikacji formalnej sprawdzane są następujące kryteria:</w:t>
      </w:r>
      <w:r w:rsidR="0078570B" w:rsidRPr="00714A50">
        <w:rPr>
          <w:rFonts w:ascii="Arial Narrow" w:hAnsi="Arial Narrow" w:cs="Times New Roman"/>
        </w:rPr>
        <w:t>.</w:t>
      </w:r>
    </w:p>
    <w:p w14:paraId="18112572" w14:textId="77777777"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Czy wniosek został złożony w miejscu i w czasie wskazanym w ogłoszeniu o naborze?</w:t>
      </w:r>
    </w:p>
    <w:p w14:paraId="64D653E3" w14:textId="77777777"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Czy wniosek został złożony w wymaganej formie</w:t>
      </w:r>
      <w:r w:rsidR="006C4C9D" w:rsidRPr="00714A50">
        <w:rPr>
          <w:rFonts w:ascii="Arial Narrow" w:hAnsi="Arial Narrow" w:cs="Times New Roman"/>
        </w:rPr>
        <w:t xml:space="preserve"> (na obowiązującym formularzu)</w:t>
      </w:r>
      <w:r w:rsidRPr="00714A50">
        <w:rPr>
          <w:rFonts w:ascii="Arial Narrow" w:hAnsi="Arial Narrow" w:cs="Times New Roman"/>
        </w:rPr>
        <w:t>?</w:t>
      </w:r>
    </w:p>
    <w:p w14:paraId="0D5D24A1" w14:textId="77777777"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Czy wniosek został sporządzony w języku polskim?</w:t>
      </w:r>
    </w:p>
    <w:p w14:paraId="4952DCF3" w14:textId="51DA7340"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 xml:space="preserve">Czy wniosek został podpisany przez osoby upoważnione do reprezentacji </w:t>
      </w:r>
      <w:proofErr w:type="spellStart"/>
      <w:r w:rsidR="006C4C9D" w:rsidRPr="00714A50">
        <w:rPr>
          <w:rFonts w:ascii="Arial Narrow" w:hAnsi="Arial Narrow" w:cs="Times New Roman"/>
        </w:rPr>
        <w:t>g</w:t>
      </w:r>
      <w:r w:rsidRPr="00714A50">
        <w:rPr>
          <w:rFonts w:ascii="Arial Narrow" w:hAnsi="Arial Narrow" w:cs="Times New Roman"/>
        </w:rPr>
        <w:t>rantobiorcy</w:t>
      </w:r>
      <w:proofErr w:type="spellEnd"/>
      <w:r w:rsidRPr="00714A50">
        <w:rPr>
          <w:rFonts w:ascii="Arial Narrow" w:hAnsi="Arial Narrow" w:cs="Times New Roman"/>
        </w:rPr>
        <w:t xml:space="preserve"> </w:t>
      </w:r>
    </w:p>
    <w:p w14:paraId="0AF3336B" w14:textId="77777777"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Zakres tematyczny operacji jest zgodny z tematycznym zakresem operacji wskazanym w ogłoszeniu o naborze</w:t>
      </w:r>
    </w:p>
    <w:p w14:paraId="2F083AE2" w14:textId="77777777"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 xml:space="preserve">Czy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posiada numer ewidencyjny producenta nadany w trybie przepisów o krajowym systemie ewidencji producentów, ewidencji gospodarstw rolnych oraz ewidencji wniosków o przyznanie płatności?</w:t>
      </w:r>
    </w:p>
    <w:p w14:paraId="69C7AD9E" w14:textId="77777777"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Czy planowana operacja jest zgodna z działalnością statutową organizacji, która ubiega się o przyznanie grantu? (jeśli dotyczy)</w:t>
      </w:r>
    </w:p>
    <w:p w14:paraId="2C5C651C" w14:textId="77777777"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Koszty kwalifikowalne operacji nie są współfinansowane z innych źródeł publicznych (nie dotyczy jednostek sektora finansów publicznych i organizacji pożytku publicznego będących organizacjami pozarządowymi, o ile koszty kwalifikowalne nie są współfinansowane z funduszy strukturalnych, Funduszu Spójności lub jakiegokolwiek innego unijnego instrumentu finansowego)</w:t>
      </w:r>
    </w:p>
    <w:p w14:paraId="6F9FAD6C" w14:textId="77777777"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 xml:space="preserve">Operacja będzie realizowana nie więcej niż w dwóch etapach a wykonanie zakresu rzeczowego, w tym poniesienie przez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kosztów kwalifikowalnych operacji oraz złożenie wniosku o płatność końcową wypłacaną po zrealizowaniu całej operacji, nastąpi w terminie 12 miesięcy od dnia zawarcia umowy o powierzenie grantu;</w:t>
      </w:r>
    </w:p>
    <w:p w14:paraId="5BCD08A9" w14:textId="77777777" w:rsidR="00AB4338" w:rsidRPr="00714A50" w:rsidRDefault="00AB4338"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 xml:space="preserve">Zgodności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z warunkami</w:t>
      </w:r>
      <w:r w:rsidR="00DB5079" w:rsidRPr="00714A50">
        <w:rPr>
          <w:rFonts w:ascii="Arial Narrow" w:hAnsi="Arial Narrow" w:cs="Times New Roman"/>
        </w:rPr>
        <w:t xml:space="preserve"> przyznania pomocy określonymi w PROW 2014-2020</w:t>
      </w:r>
    </w:p>
    <w:p w14:paraId="63D2221F" w14:textId="77777777" w:rsidR="00DB5079" w:rsidRPr="00714A50" w:rsidRDefault="00DB5079"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Operacja realizuje cele oraz wskaźniki LSR;</w:t>
      </w:r>
    </w:p>
    <w:p w14:paraId="0F73DA3A" w14:textId="77777777"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Czy prawidłowo wypełniono wszystkie wymagane pola wniosku?</w:t>
      </w:r>
    </w:p>
    <w:p w14:paraId="6A87AA2D" w14:textId="77777777" w:rsidR="007971DD" w:rsidRPr="00714A50" w:rsidRDefault="007971DD" w:rsidP="009E64F9">
      <w:pPr>
        <w:pStyle w:val="Akapitzlist"/>
        <w:numPr>
          <w:ilvl w:val="1"/>
          <w:numId w:val="17"/>
        </w:numPr>
        <w:spacing w:afterLines="60" w:after="144"/>
        <w:jc w:val="both"/>
        <w:rPr>
          <w:rFonts w:ascii="Arial Narrow" w:hAnsi="Arial Narrow" w:cs="Times New Roman"/>
        </w:rPr>
      </w:pPr>
      <w:r w:rsidRPr="00714A50">
        <w:rPr>
          <w:rFonts w:ascii="Arial Narrow" w:hAnsi="Arial Narrow" w:cs="Times New Roman"/>
        </w:rPr>
        <w:t>Czy do wniosku załączono wszystkie odpowiednie załączniki?</w:t>
      </w:r>
    </w:p>
    <w:p w14:paraId="719868A5" w14:textId="77777777" w:rsidR="00584FCB" w:rsidRPr="00714A50" w:rsidRDefault="00584FCB" w:rsidP="009E64F9">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t>Dalszej ocenie podlegają wyłącznie wnioski spełniające</w:t>
      </w:r>
      <w:r w:rsidR="00DD7BE9" w:rsidRPr="00714A50">
        <w:rPr>
          <w:rFonts w:ascii="Arial Narrow" w:hAnsi="Arial Narrow" w:cs="Times New Roman"/>
        </w:rPr>
        <w:t xml:space="preserve"> wszystkie kryteria określone w ust 3 pkt a-</w:t>
      </w:r>
      <w:r w:rsidR="00DB5079" w:rsidRPr="00714A50">
        <w:rPr>
          <w:rFonts w:ascii="Arial Narrow" w:hAnsi="Arial Narrow" w:cs="Times New Roman"/>
        </w:rPr>
        <w:t>k</w:t>
      </w:r>
      <w:r w:rsidR="00DD7BE9" w:rsidRPr="00714A50">
        <w:rPr>
          <w:rFonts w:ascii="Arial Narrow" w:hAnsi="Arial Narrow" w:cs="Times New Roman"/>
        </w:rPr>
        <w:t>.</w:t>
      </w:r>
    </w:p>
    <w:p w14:paraId="7EF37C25" w14:textId="77777777" w:rsidR="00DD7BE9" w:rsidRPr="00714A50" w:rsidRDefault="00DD7BE9" w:rsidP="009E64F9">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t>Jeżeli wniosek nie spełnia któregokolwiek z kryteriów o których mowa w ust. 4 zostaje odrzucony bez możliwości odwołania lub uzupełnienia.</w:t>
      </w:r>
    </w:p>
    <w:p w14:paraId="5DEEA188" w14:textId="77777777" w:rsidR="00DD7BE9" w:rsidRPr="00714A50" w:rsidRDefault="00DD7BE9" w:rsidP="009E64F9">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t xml:space="preserve">W przypadku gdy wniosek zawiera braki lub oczywiste omyłki w zakresie ust. 3 pkt </w:t>
      </w:r>
      <w:r w:rsidR="00DB5079" w:rsidRPr="00714A50">
        <w:rPr>
          <w:rFonts w:ascii="Arial Narrow" w:hAnsi="Arial Narrow" w:cs="Times New Roman"/>
        </w:rPr>
        <w:t>l</w:t>
      </w:r>
      <w:r w:rsidRPr="00714A50">
        <w:rPr>
          <w:rFonts w:ascii="Arial Narrow" w:hAnsi="Arial Narrow" w:cs="Times New Roman"/>
        </w:rPr>
        <w:t>-</w:t>
      </w:r>
      <w:r w:rsidR="00DB5079" w:rsidRPr="00714A50">
        <w:rPr>
          <w:rFonts w:ascii="Arial Narrow" w:hAnsi="Arial Narrow" w:cs="Times New Roman"/>
        </w:rPr>
        <w:t>m</w:t>
      </w:r>
      <w:r w:rsidRPr="00714A50">
        <w:rPr>
          <w:rFonts w:ascii="Arial Narrow" w:hAnsi="Arial Narrow" w:cs="Times New Roman"/>
        </w:rPr>
        <w:t xml:space="preserve">, zostaje on skierowany do uzupełnień lub poprawienia w wymienionym zakresie. </w:t>
      </w:r>
    </w:p>
    <w:p w14:paraId="26B7D59E" w14:textId="44842FC6" w:rsidR="00AB48CC" w:rsidRPr="00714A50" w:rsidRDefault="00DD7BE9" w:rsidP="009E64F9">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t xml:space="preserve">Do uzupełnienia o którym mowa w ust. 6 biuro wzywa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pismem poleconym za zwrotnym potwierdzeniem odbioru lub w każdy inny skuteczny sposób w szczególności za pośrednictwem poczty elektronicznej za potwierdzeniem </w:t>
      </w:r>
      <w:r w:rsidR="00AF785B">
        <w:rPr>
          <w:rFonts w:ascii="Arial Narrow" w:hAnsi="Arial Narrow" w:cs="Times New Roman"/>
        </w:rPr>
        <w:t>przeczytania</w:t>
      </w:r>
      <w:r w:rsidRPr="00714A50">
        <w:rPr>
          <w:rFonts w:ascii="Arial Narrow" w:hAnsi="Arial Narrow" w:cs="Times New Roman"/>
        </w:rPr>
        <w:t xml:space="preserve"> wiadomości</w:t>
      </w:r>
      <w:r w:rsidR="00AB48CC" w:rsidRPr="00714A50">
        <w:rPr>
          <w:rFonts w:ascii="Arial Narrow" w:hAnsi="Arial Narrow" w:cs="Times New Roman"/>
        </w:rPr>
        <w:t xml:space="preserve"> – wyznaczając </w:t>
      </w:r>
      <w:r w:rsidR="003D0B44" w:rsidRPr="00714A50">
        <w:rPr>
          <w:rFonts w:ascii="Arial Narrow" w:hAnsi="Arial Narrow" w:cs="Times New Roman"/>
        </w:rPr>
        <w:t>5</w:t>
      </w:r>
      <w:r w:rsidR="00AB48CC" w:rsidRPr="00714A50">
        <w:rPr>
          <w:rFonts w:ascii="Arial Narrow" w:hAnsi="Arial Narrow" w:cs="Times New Roman"/>
        </w:rPr>
        <w:t xml:space="preserve"> dniowy termin na złożenie uzupełnień liczony od dnia odbioru pisma lub odczytu wiadomości przesłanej poczt</w:t>
      </w:r>
      <w:r w:rsidR="00714101" w:rsidRPr="00714A50">
        <w:rPr>
          <w:rFonts w:ascii="Arial Narrow" w:hAnsi="Arial Narrow" w:cs="Times New Roman"/>
        </w:rPr>
        <w:t>ą</w:t>
      </w:r>
      <w:r w:rsidR="00AB48CC" w:rsidRPr="00714A50">
        <w:rPr>
          <w:rFonts w:ascii="Arial Narrow" w:hAnsi="Arial Narrow" w:cs="Times New Roman"/>
        </w:rPr>
        <w:t xml:space="preserve"> elektroniczną.</w:t>
      </w:r>
    </w:p>
    <w:p w14:paraId="758AE7DC" w14:textId="77777777" w:rsidR="00AB48CC" w:rsidRPr="00714A50" w:rsidRDefault="00AB48CC" w:rsidP="009E64F9">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t>Weryfikacja złożonych uzupełnień odbywa się w s</w:t>
      </w:r>
      <w:r w:rsidR="00714101" w:rsidRPr="00714A50">
        <w:rPr>
          <w:rFonts w:ascii="Arial Narrow" w:hAnsi="Arial Narrow" w:cs="Times New Roman"/>
        </w:rPr>
        <w:t xml:space="preserve">kładzie określonym w ust. 2 wg </w:t>
      </w:r>
      <w:r w:rsidR="00714101" w:rsidRPr="00714A50">
        <w:rPr>
          <w:rFonts w:ascii="Arial Narrow" w:hAnsi="Arial Narrow" w:cs="Times New Roman"/>
          <w:i/>
        </w:rPr>
        <w:t>K</w:t>
      </w:r>
      <w:r w:rsidRPr="00714A50">
        <w:rPr>
          <w:rFonts w:ascii="Arial Narrow" w:hAnsi="Arial Narrow" w:cs="Times New Roman"/>
          <w:i/>
        </w:rPr>
        <w:t>arty weryfikacji uzupełnień do wniosku stanowiącej załącznik nr</w:t>
      </w:r>
      <w:r w:rsidRPr="00714A50">
        <w:rPr>
          <w:rFonts w:ascii="Arial Narrow" w:hAnsi="Arial Narrow" w:cs="Times New Roman"/>
        </w:rPr>
        <w:t xml:space="preserve"> 2 do procedury.</w:t>
      </w:r>
    </w:p>
    <w:p w14:paraId="6CEDDE7A" w14:textId="77777777" w:rsidR="00AB48CC" w:rsidRPr="00714A50" w:rsidRDefault="00AB48CC" w:rsidP="009E64F9">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t xml:space="preserve">Po zakończeniu weryfikacji uzupełnień tworzona jest ostateczna lista operacji pozytywnie </w:t>
      </w:r>
      <w:r w:rsidR="00401BDB" w:rsidRPr="00714A50">
        <w:rPr>
          <w:rFonts w:ascii="Arial Narrow" w:hAnsi="Arial Narrow" w:cs="Times New Roman"/>
        </w:rPr>
        <w:t>zweryfikowanych wg. wstępnej formalnej weryfikacji wniosków, które są przekazywane do dalszej oceny.</w:t>
      </w:r>
    </w:p>
    <w:p w14:paraId="7C7CDC63" w14:textId="77777777" w:rsidR="00AB339F" w:rsidRPr="00714A50" w:rsidRDefault="00401BDB" w:rsidP="009E64F9">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lastRenderedPageBreak/>
        <w:t>Operacje, które nie spełniły</w:t>
      </w:r>
      <w:r w:rsidR="0078570B" w:rsidRPr="00714A50">
        <w:rPr>
          <w:rFonts w:ascii="Arial Narrow" w:hAnsi="Arial Narrow" w:cs="Times New Roman"/>
        </w:rPr>
        <w:t xml:space="preserve"> </w:t>
      </w:r>
      <w:r w:rsidR="00AB339F" w:rsidRPr="00714A50">
        <w:rPr>
          <w:rFonts w:ascii="Arial Narrow" w:hAnsi="Arial Narrow" w:cs="Times New Roman"/>
        </w:rPr>
        <w:t>warunków</w:t>
      </w:r>
      <w:r w:rsidR="0078570B" w:rsidRPr="00714A50">
        <w:rPr>
          <w:rFonts w:ascii="Arial Narrow" w:hAnsi="Arial Narrow" w:cs="Times New Roman"/>
        </w:rPr>
        <w:t xml:space="preserve"> oceny</w:t>
      </w:r>
      <w:r w:rsidR="00AB339F" w:rsidRPr="00714A50">
        <w:rPr>
          <w:rFonts w:ascii="Arial Narrow" w:hAnsi="Arial Narrow" w:cs="Times New Roman"/>
        </w:rPr>
        <w:t xml:space="preserve"> nie podlegają</w:t>
      </w:r>
      <w:r w:rsidRPr="00714A50">
        <w:rPr>
          <w:rFonts w:ascii="Arial Narrow" w:hAnsi="Arial Narrow" w:cs="Times New Roman"/>
        </w:rPr>
        <w:t xml:space="preserve"> dalszej</w:t>
      </w:r>
      <w:r w:rsidR="00AB339F" w:rsidRPr="00714A50">
        <w:rPr>
          <w:rFonts w:ascii="Arial Narrow" w:hAnsi="Arial Narrow" w:cs="Times New Roman"/>
        </w:rPr>
        <w:t xml:space="preserve"> ocenie.</w:t>
      </w:r>
    </w:p>
    <w:p w14:paraId="5D1FBBB9" w14:textId="77777777" w:rsidR="00B908C8" w:rsidRPr="00714A50" w:rsidRDefault="00B908C8" w:rsidP="00B908C8">
      <w:pPr>
        <w:pStyle w:val="Akapitzlist"/>
        <w:numPr>
          <w:ilvl w:val="0"/>
          <w:numId w:val="17"/>
        </w:numPr>
        <w:spacing w:afterLines="60" w:after="144"/>
        <w:jc w:val="both"/>
        <w:rPr>
          <w:rFonts w:ascii="Arial Narrow" w:hAnsi="Arial Narrow" w:cs="Times New Roman"/>
        </w:rPr>
      </w:pPr>
      <w:r w:rsidRPr="00714A50">
        <w:rPr>
          <w:rFonts w:ascii="Arial Narrow" w:hAnsi="Arial Narrow" w:cs="Times New Roman"/>
        </w:rPr>
        <w:t>Wstępna weryfikacja wniosków podlega zatwierdzeniu przez Radę na posiedzeniu</w:t>
      </w:r>
      <w:r w:rsidR="00C95BC4" w:rsidRPr="00714A50">
        <w:rPr>
          <w:rFonts w:ascii="Arial Narrow" w:hAnsi="Arial Narrow" w:cs="Times New Roman"/>
        </w:rPr>
        <w:t xml:space="preserve"> Rady LGD</w:t>
      </w:r>
      <w:r w:rsidR="003D0B44" w:rsidRPr="00714A50">
        <w:rPr>
          <w:rFonts w:ascii="Arial Narrow" w:hAnsi="Arial Narrow" w:cs="Times New Roman"/>
        </w:rPr>
        <w:t xml:space="preserve"> o którym mowa w cz. XI</w:t>
      </w:r>
      <w:r w:rsidR="00C95BC4" w:rsidRPr="00714A50">
        <w:rPr>
          <w:rFonts w:ascii="Arial Narrow" w:hAnsi="Arial Narrow" w:cs="Times New Roman"/>
        </w:rPr>
        <w:t>.</w:t>
      </w:r>
    </w:p>
    <w:p w14:paraId="2571887E" w14:textId="77777777" w:rsidR="00590F21" w:rsidRPr="00714A50" w:rsidRDefault="00590F21" w:rsidP="009E64F9">
      <w:pPr>
        <w:pStyle w:val="Akapitzlist"/>
        <w:spacing w:afterLines="60" w:after="144"/>
        <w:jc w:val="both"/>
        <w:rPr>
          <w:rFonts w:ascii="Arial Narrow" w:hAnsi="Arial Narrow" w:cs="Times New Roman"/>
        </w:rPr>
      </w:pPr>
    </w:p>
    <w:p w14:paraId="0F8E0CEA" w14:textId="77777777" w:rsidR="00401BDB" w:rsidRPr="00714A50" w:rsidRDefault="00590F21" w:rsidP="00D81E76">
      <w:pPr>
        <w:pStyle w:val="Akapitzlist"/>
        <w:numPr>
          <w:ilvl w:val="0"/>
          <w:numId w:val="25"/>
        </w:numPr>
        <w:spacing w:afterLines="60" w:after="144"/>
        <w:jc w:val="both"/>
        <w:rPr>
          <w:rFonts w:ascii="Arial Narrow" w:hAnsi="Arial Narrow" w:cs="Times New Roman"/>
          <w:b/>
        </w:rPr>
      </w:pPr>
      <w:r w:rsidRPr="00714A50">
        <w:rPr>
          <w:rFonts w:ascii="Arial Narrow" w:hAnsi="Arial Narrow" w:cs="Times New Roman"/>
          <w:b/>
        </w:rPr>
        <w:t>WYBÓR OPERACJI</w:t>
      </w:r>
    </w:p>
    <w:p w14:paraId="1A851746" w14:textId="0D778B12" w:rsidR="007B11DF" w:rsidRPr="00C42A01" w:rsidRDefault="007B11DF" w:rsidP="00C42A01">
      <w:pPr>
        <w:pStyle w:val="Akapitzlist"/>
        <w:numPr>
          <w:ilvl w:val="0"/>
          <w:numId w:val="28"/>
        </w:numPr>
        <w:spacing w:before="80" w:after="120"/>
        <w:jc w:val="both"/>
        <w:rPr>
          <w:rFonts w:ascii="Arial Narrow" w:hAnsi="Arial Narrow" w:cs="Times New Roman"/>
        </w:rPr>
      </w:pPr>
      <w:r w:rsidRPr="00714A50">
        <w:rPr>
          <w:rFonts w:ascii="Arial Narrow" w:hAnsi="Arial Narrow" w:cs="Times New Roman"/>
        </w:rPr>
        <w:t xml:space="preserve">Rada na posiedzeniu w pierwszej kolejności zatwierdza wyniki wstępnej weryfikacji wniosków, o której mowa w cz. </w:t>
      </w:r>
      <w:r w:rsidR="00FE273D" w:rsidRPr="00714A50">
        <w:rPr>
          <w:rFonts w:ascii="Arial Narrow" w:hAnsi="Arial Narrow" w:cs="Times New Roman"/>
        </w:rPr>
        <w:t>X</w:t>
      </w:r>
      <w:r w:rsidRPr="00714A50">
        <w:rPr>
          <w:rFonts w:ascii="Arial Narrow" w:hAnsi="Arial Narrow" w:cs="Times New Roman"/>
        </w:rPr>
        <w:t>, w trybie przewidzianym w Regulaminie Rady LGD.</w:t>
      </w:r>
    </w:p>
    <w:p w14:paraId="7EDAA83A" w14:textId="77777777" w:rsidR="009E46A4" w:rsidRPr="00714A50" w:rsidRDefault="00FE273D" w:rsidP="00D81E76">
      <w:pPr>
        <w:pStyle w:val="Akapitzlist"/>
        <w:numPr>
          <w:ilvl w:val="0"/>
          <w:numId w:val="28"/>
        </w:numPr>
        <w:spacing w:afterLines="60" w:after="144"/>
        <w:jc w:val="both"/>
        <w:rPr>
          <w:rFonts w:ascii="Arial Narrow" w:hAnsi="Arial Narrow" w:cs="Times New Roman"/>
        </w:rPr>
      </w:pPr>
      <w:r w:rsidRPr="008A1506">
        <w:rPr>
          <w:rFonts w:ascii="Arial Narrow" w:hAnsi="Arial Narrow" w:cs="Times New Roman"/>
        </w:rPr>
        <w:t xml:space="preserve">Następnie </w:t>
      </w:r>
      <w:r w:rsidR="007F29CB" w:rsidRPr="008A1506">
        <w:rPr>
          <w:rFonts w:ascii="Arial Narrow" w:hAnsi="Arial Narrow" w:cs="Times New Roman"/>
        </w:rPr>
        <w:t>Rada</w:t>
      </w:r>
      <w:r w:rsidR="007F29CB" w:rsidRPr="00714A50">
        <w:rPr>
          <w:rFonts w:ascii="Arial Narrow" w:hAnsi="Arial Narrow" w:cs="Times New Roman"/>
        </w:rPr>
        <w:t xml:space="preserve"> dokonuje wyboru operacji zgodnie </w:t>
      </w:r>
      <w:r w:rsidR="00714101" w:rsidRPr="00714A50">
        <w:rPr>
          <w:rFonts w:ascii="Arial Narrow" w:hAnsi="Arial Narrow" w:cs="Times New Roman"/>
        </w:rPr>
        <w:t>z zapisami</w:t>
      </w:r>
      <w:r w:rsidRPr="00714A50">
        <w:rPr>
          <w:rFonts w:ascii="Arial Narrow" w:hAnsi="Arial Narrow" w:cs="Times New Roman"/>
        </w:rPr>
        <w:t xml:space="preserve"> niniejszej procedury oraz</w:t>
      </w:r>
      <w:r w:rsidR="00714101" w:rsidRPr="00714A50">
        <w:rPr>
          <w:rFonts w:ascii="Arial Narrow" w:hAnsi="Arial Narrow" w:cs="Times New Roman"/>
        </w:rPr>
        <w:t xml:space="preserve"> Regulaminu</w:t>
      </w:r>
      <w:r w:rsidR="007F29CB" w:rsidRPr="00714A50">
        <w:rPr>
          <w:rFonts w:ascii="Arial Narrow" w:hAnsi="Arial Narrow" w:cs="Times New Roman"/>
        </w:rPr>
        <w:t xml:space="preserve"> Rady</w:t>
      </w:r>
      <w:r w:rsidR="002A7A22" w:rsidRPr="00714A50">
        <w:rPr>
          <w:rFonts w:ascii="Arial Narrow" w:hAnsi="Arial Narrow" w:cs="Times New Roman"/>
        </w:rPr>
        <w:t xml:space="preserve"> LGD spośród operacji, które </w:t>
      </w:r>
      <w:r w:rsidR="0066287E" w:rsidRPr="00714A50">
        <w:rPr>
          <w:rFonts w:ascii="Arial Narrow" w:hAnsi="Arial Narrow" w:cs="Times New Roman"/>
        </w:rPr>
        <w:t xml:space="preserve">uzyskały pozytywny wynik </w:t>
      </w:r>
      <w:r w:rsidR="00590F21" w:rsidRPr="00714A50">
        <w:rPr>
          <w:rFonts w:ascii="Arial Narrow" w:hAnsi="Arial Narrow" w:cs="Times New Roman"/>
        </w:rPr>
        <w:t>weryfikacji wstępnej</w:t>
      </w:r>
      <w:r w:rsidR="0066287E" w:rsidRPr="00714A50">
        <w:rPr>
          <w:rFonts w:ascii="Arial Narrow" w:hAnsi="Arial Narrow" w:cs="Times New Roman"/>
        </w:rPr>
        <w:t>.</w:t>
      </w:r>
    </w:p>
    <w:p w14:paraId="2574A412" w14:textId="77777777" w:rsidR="00BB3557" w:rsidRPr="00714A50" w:rsidRDefault="00BB3557" w:rsidP="00D81E76">
      <w:pPr>
        <w:pStyle w:val="Akapitzlist"/>
        <w:numPr>
          <w:ilvl w:val="0"/>
          <w:numId w:val="28"/>
        </w:numPr>
        <w:spacing w:afterLines="60" w:after="144"/>
        <w:jc w:val="both"/>
        <w:rPr>
          <w:rFonts w:ascii="Arial Narrow" w:hAnsi="Arial Narrow" w:cs="Times New Roman"/>
        </w:rPr>
      </w:pPr>
      <w:r w:rsidRPr="00714A50">
        <w:rPr>
          <w:rFonts w:ascii="Arial Narrow" w:hAnsi="Arial Narrow" w:cs="Times New Roman"/>
        </w:rPr>
        <w:t xml:space="preserve">Stosowane w procesie oceny i wyboru operacji kryteria określane w ogłoszeniu o naborze wniosków nie podlegają zmianie w całym procesie oceny i wyboru </w:t>
      </w:r>
      <w:proofErr w:type="spellStart"/>
      <w:r w:rsidRPr="00714A50">
        <w:rPr>
          <w:rFonts w:ascii="Arial Narrow" w:hAnsi="Arial Narrow" w:cs="Times New Roman"/>
        </w:rPr>
        <w:t>grantobiorców</w:t>
      </w:r>
      <w:proofErr w:type="spellEnd"/>
      <w:r w:rsidRPr="00714A50">
        <w:rPr>
          <w:rFonts w:ascii="Arial Narrow" w:hAnsi="Arial Narrow" w:cs="Times New Roman"/>
        </w:rPr>
        <w:t>.</w:t>
      </w:r>
    </w:p>
    <w:p w14:paraId="06C708B4" w14:textId="77777777" w:rsidR="00C95BC4" w:rsidRPr="00714A50" w:rsidRDefault="00C95BC4" w:rsidP="009E64F9">
      <w:pPr>
        <w:spacing w:afterLines="60" w:after="144"/>
        <w:contextualSpacing/>
        <w:jc w:val="both"/>
        <w:rPr>
          <w:rFonts w:ascii="Arial Narrow" w:hAnsi="Arial Narrow" w:cs="Times New Roman"/>
          <w:b/>
          <w:u w:val="single"/>
        </w:rPr>
      </w:pPr>
    </w:p>
    <w:p w14:paraId="1CA5A3C8" w14:textId="77777777" w:rsidR="009E46A4" w:rsidRPr="00714A50" w:rsidRDefault="009E46A4" w:rsidP="009E64F9">
      <w:pPr>
        <w:spacing w:afterLines="60" w:after="144"/>
        <w:contextualSpacing/>
        <w:jc w:val="both"/>
        <w:rPr>
          <w:rFonts w:ascii="Arial Narrow" w:hAnsi="Arial Narrow" w:cs="Times New Roman"/>
          <w:b/>
          <w:u w:val="single"/>
        </w:rPr>
      </w:pPr>
      <w:r w:rsidRPr="00714A50">
        <w:rPr>
          <w:rFonts w:ascii="Arial Narrow" w:hAnsi="Arial Narrow" w:cs="Times New Roman"/>
          <w:b/>
          <w:u w:val="single"/>
        </w:rPr>
        <w:t>ZWOŁANIE POSIEDZENIA RADY</w:t>
      </w:r>
    </w:p>
    <w:p w14:paraId="1988E096" w14:textId="77777777" w:rsidR="00AF5A86" w:rsidRPr="00714A50" w:rsidRDefault="00AF5A86" w:rsidP="00D81E76">
      <w:pPr>
        <w:pStyle w:val="Akapitzlist"/>
        <w:numPr>
          <w:ilvl w:val="0"/>
          <w:numId w:val="28"/>
        </w:numPr>
        <w:spacing w:before="80" w:afterLines="60" w:after="144"/>
        <w:ind w:left="709"/>
        <w:jc w:val="both"/>
        <w:rPr>
          <w:rFonts w:ascii="Arial Narrow" w:hAnsi="Arial Narrow" w:cs="Times New Roman"/>
        </w:rPr>
      </w:pPr>
      <w:r w:rsidRPr="00714A50">
        <w:rPr>
          <w:rFonts w:ascii="Arial Narrow" w:hAnsi="Arial Narrow"/>
        </w:rPr>
        <w:t xml:space="preserve">Po zakończeniu wstępnej weryfikacji wniosków, Przewodniczący Rady wyznacza miejsce, termin i porządek posiedzenia Rady przypadający nie później niż w terminie </w:t>
      </w:r>
      <w:r w:rsidRPr="00714A50">
        <w:rPr>
          <w:rFonts w:ascii="Arial Narrow" w:hAnsi="Arial Narrow"/>
          <w:b/>
        </w:rPr>
        <w:t xml:space="preserve">14 dni </w:t>
      </w:r>
      <w:r w:rsidRPr="00714A50">
        <w:rPr>
          <w:rFonts w:ascii="Arial Narrow" w:hAnsi="Arial Narrow"/>
        </w:rPr>
        <w:t xml:space="preserve">od </w:t>
      </w:r>
      <w:r w:rsidR="00080AEA" w:rsidRPr="00714A50">
        <w:rPr>
          <w:rFonts w:ascii="Arial Narrow" w:hAnsi="Arial Narrow"/>
        </w:rPr>
        <w:t xml:space="preserve">zakończenia </w:t>
      </w:r>
      <w:r w:rsidRPr="00714A50">
        <w:rPr>
          <w:rFonts w:ascii="Arial Narrow" w:hAnsi="Arial Narrow"/>
        </w:rPr>
        <w:t>wstępnej weryfikacji.</w:t>
      </w:r>
    </w:p>
    <w:p w14:paraId="331CA56C" w14:textId="77777777" w:rsidR="00AF5A86" w:rsidRPr="00714A50" w:rsidRDefault="00AF5A86" w:rsidP="00D81E76">
      <w:pPr>
        <w:pStyle w:val="Akapitzlist"/>
        <w:numPr>
          <w:ilvl w:val="0"/>
          <w:numId w:val="28"/>
        </w:numPr>
        <w:spacing w:before="80" w:afterLines="60" w:after="144"/>
        <w:ind w:left="709" w:hanging="426"/>
        <w:jc w:val="both"/>
        <w:rPr>
          <w:rFonts w:ascii="Arial Narrow" w:hAnsi="Arial Narrow" w:cs="Times New Roman"/>
        </w:rPr>
      </w:pPr>
      <w:r w:rsidRPr="00714A50">
        <w:rPr>
          <w:rFonts w:ascii="Arial Narrow" w:hAnsi="Arial Narrow"/>
        </w:rPr>
        <w:t>Biuro informuje członków Rady w formie pisemnej lub w inny skuteczny sposób w szczególności za pośrednictwem poczty elektronicznej o terminie, miejscu i porządku posiedzenia (najpóźniej do 7 dni przed terminem posiedzenia).</w:t>
      </w:r>
    </w:p>
    <w:p w14:paraId="6D02EC49" w14:textId="3E1EE9BC" w:rsidR="00AF5A86" w:rsidRPr="00714A50" w:rsidRDefault="00AF5A86" w:rsidP="00D81E76">
      <w:pPr>
        <w:pStyle w:val="Akapitzlist"/>
        <w:numPr>
          <w:ilvl w:val="0"/>
          <w:numId w:val="28"/>
        </w:numPr>
        <w:spacing w:before="80" w:afterLines="60" w:after="144"/>
        <w:ind w:left="709" w:hanging="426"/>
        <w:jc w:val="both"/>
        <w:rPr>
          <w:rFonts w:ascii="Arial Narrow" w:hAnsi="Arial Narrow" w:cs="Times New Roman"/>
        </w:rPr>
      </w:pPr>
      <w:r w:rsidRPr="00714A50">
        <w:rPr>
          <w:rFonts w:ascii="Arial Narrow" w:hAnsi="Arial Narrow"/>
        </w:rPr>
        <w:t xml:space="preserve">Wraz z informacją, o której mowa w ust </w:t>
      </w:r>
      <w:r w:rsidR="00EF652E">
        <w:rPr>
          <w:rFonts w:ascii="Arial Narrow" w:hAnsi="Arial Narrow"/>
        </w:rPr>
        <w:t>4</w:t>
      </w:r>
      <w:r w:rsidR="00714101" w:rsidRPr="00714A50">
        <w:rPr>
          <w:rFonts w:ascii="Arial Narrow" w:hAnsi="Arial Narrow"/>
        </w:rPr>
        <w:t xml:space="preserve"> biuro </w:t>
      </w:r>
      <w:r w:rsidRPr="00714A50">
        <w:rPr>
          <w:rFonts w:ascii="Arial Narrow" w:hAnsi="Arial Narrow" w:cs="Times New Roman"/>
        </w:rPr>
        <w:t>udostępnia członkom Rady wnioski, które zostały złożone w naborze i zostały pozytywnie wstępnie zweryfikowane, poprzez przesłanie ich kopii lub poprzez ich przesłanie w formie zabezpieczonej drogą poczty elektronicznej – jeżeli Przewodniczący Rady tak postanowi</w:t>
      </w:r>
      <w:r w:rsidRPr="00714A50">
        <w:rPr>
          <w:rFonts w:ascii="Arial Narrow" w:hAnsi="Arial Narrow"/>
        </w:rPr>
        <w:t>.</w:t>
      </w:r>
      <w:r w:rsidR="00FE273D" w:rsidRPr="00714A50">
        <w:rPr>
          <w:rFonts w:ascii="Arial Narrow" w:hAnsi="Arial Narrow"/>
        </w:rPr>
        <w:t xml:space="preserve"> Wnioski, które zostały negatywnie wstępnie zweryfikowane dostępne są do wglądu dla każdego członka Rady w biurze LGD.</w:t>
      </w:r>
      <w:r w:rsidRPr="00714A50">
        <w:rPr>
          <w:rFonts w:ascii="Arial Narrow" w:hAnsi="Arial Narrow"/>
        </w:rPr>
        <w:t xml:space="preserve">  </w:t>
      </w:r>
    </w:p>
    <w:p w14:paraId="242F945F" w14:textId="007A6021" w:rsidR="00AF5A86" w:rsidRPr="00714A50" w:rsidRDefault="00AF5A86" w:rsidP="00D81E76">
      <w:pPr>
        <w:pStyle w:val="Akapitzlist"/>
        <w:numPr>
          <w:ilvl w:val="0"/>
          <w:numId w:val="28"/>
        </w:numPr>
        <w:spacing w:before="80" w:afterLines="60" w:after="144"/>
        <w:ind w:left="709" w:hanging="426"/>
        <w:jc w:val="both"/>
        <w:rPr>
          <w:rFonts w:ascii="Arial Narrow" w:hAnsi="Arial Narrow" w:cs="Times New Roman"/>
        </w:rPr>
      </w:pPr>
      <w:r w:rsidRPr="00714A50">
        <w:rPr>
          <w:rFonts w:ascii="Arial Narrow" w:hAnsi="Arial Narrow" w:cs="Times New Roman"/>
        </w:rPr>
        <w:t xml:space="preserve">Biuro LGD w informacji, o której mowa w ust. </w:t>
      </w:r>
      <w:r w:rsidR="00EF652E">
        <w:rPr>
          <w:rFonts w:ascii="Arial Narrow" w:hAnsi="Arial Narrow" w:cs="Times New Roman"/>
        </w:rPr>
        <w:t>4</w:t>
      </w:r>
      <w:r w:rsidRPr="00714A50">
        <w:rPr>
          <w:rFonts w:ascii="Arial Narrow" w:hAnsi="Arial Narrow" w:cs="Times New Roman"/>
        </w:rPr>
        <w:t xml:space="preserve"> wzywa członków Rady do złożenia </w:t>
      </w:r>
      <w:r w:rsidRPr="00714A50">
        <w:rPr>
          <w:rFonts w:ascii="Arial Narrow" w:hAnsi="Arial Narrow" w:cs="Times New Roman"/>
          <w:i/>
        </w:rPr>
        <w:t>Deklaracji bezstronności i poufności</w:t>
      </w:r>
      <w:r w:rsidRPr="00714A50">
        <w:rPr>
          <w:rFonts w:ascii="Arial Narrow" w:hAnsi="Arial Narrow" w:cs="Times New Roman"/>
        </w:rPr>
        <w:t xml:space="preserve">, stanowiącej załącznik do Regulaminu Rady LGD, wyznaczając jednocześnie termin złożenia deklaracji, nie dłuższy jednak niż </w:t>
      </w:r>
      <w:r w:rsidR="00EF652E">
        <w:rPr>
          <w:rFonts w:ascii="Arial Narrow" w:hAnsi="Arial Narrow" w:cs="Times New Roman"/>
        </w:rPr>
        <w:t>5</w:t>
      </w:r>
      <w:r w:rsidR="00EF652E" w:rsidRPr="00714A50">
        <w:rPr>
          <w:rFonts w:ascii="Arial Narrow" w:hAnsi="Arial Narrow" w:cs="Times New Roman"/>
        </w:rPr>
        <w:t xml:space="preserve"> </w:t>
      </w:r>
      <w:r w:rsidRPr="00714A50">
        <w:rPr>
          <w:rFonts w:ascii="Arial Narrow" w:hAnsi="Arial Narrow" w:cs="Times New Roman"/>
        </w:rPr>
        <w:t>dni i wskazując sposób, w jaki deklaracje powinny zostać złożone.</w:t>
      </w:r>
    </w:p>
    <w:p w14:paraId="505BD10F" w14:textId="77777777" w:rsidR="00AF5A86" w:rsidRPr="00714A50" w:rsidRDefault="00AF5A86" w:rsidP="00D81E76">
      <w:pPr>
        <w:pStyle w:val="Akapitzlist"/>
        <w:numPr>
          <w:ilvl w:val="0"/>
          <w:numId w:val="28"/>
        </w:numPr>
        <w:spacing w:afterLines="60" w:after="144"/>
        <w:ind w:left="709" w:hanging="426"/>
        <w:jc w:val="both"/>
        <w:rPr>
          <w:rFonts w:ascii="Arial Narrow" w:eastAsia="Times New Roman" w:hAnsi="Arial Narrow" w:cs="Times New Roman"/>
        </w:rPr>
      </w:pPr>
      <w:r w:rsidRPr="00714A50">
        <w:rPr>
          <w:rFonts w:ascii="Arial Narrow" w:eastAsia="Times New Roman" w:hAnsi="Arial Narrow" w:cs="Times New Roman"/>
        </w:rPr>
        <w:t xml:space="preserve">Przed posiedzeniem Rady, </w:t>
      </w:r>
      <w:r w:rsidR="00714101" w:rsidRPr="00714A50">
        <w:rPr>
          <w:rFonts w:ascii="Arial Narrow" w:eastAsia="Times New Roman" w:hAnsi="Arial Narrow" w:cs="Times New Roman"/>
        </w:rPr>
        <w:t xml:space="preserve">biuro </w:t>
      </w:r>
      <w:r w:rsidRPr="00714A50">
        <w:rPr>
          <w:rFonts w:ascii="Arial Narrow" w:eastAsia="Times New Roman" w:hAnsi="Arial Narrow" w:cs="Times New Roman"/>
        </w:rPr>
        <w:t>sporządza rejestr interesów członków organu decyzyjnego, pozwalającego na identyfikację charakteru powiązań z wnioskodawcami/ poszczególnymi projektami, a następnie rejestr ten wraz ze złożonymi deklaracjami bezstronności i poufności jest przekazywany Przewodniczącemu Rady.</w:t>
      </w:r>
      <w:r w:rsidRPr="00714A50">
        <w:rPr>
          <w:rFonts w:ascii="Arial Narrow" w:hAnsi="Arial Narrow" w:cs="Garamond"/>
          <w:color w:val="000000"/>
        </w:rPr>
        <w:t xml:space="preserve"> </w:t>
      </w:r>
    </w:p>
    <w:p w14:paraId="6D701067" w14:textId="77777777" w:rsidR="00AF5A86" w:rsidRPr="00714A50" w:rsidRDefault="00AF5A86" w:rsidP="009E64F9">
      <w:pPr>
        <w:spacing w:afterLines="60" w:after="144"/>
        <w:contextualSpacing/>
        <w:jc w:val="both"/>
        <w:rPr>
          <w:rFonts w:ascii="Arial Narrow" w:eastAsia="Times New Roman" w:hAnsi="Arial Narrow" w:cs="Times New Roman"/>
          <w:b/>
          <w:u w:val="single"/>
        </w:rPr>
      </w:pPr>
      <w:r w:rsidRPr="00714A50">
        <w:rPr>
          <w:rFonts w:ascii="Arial Narrow" w:eastAsia="Times New Roman" w:hAnsi="Arial Narrow" w:cs="Times New Roman"/>
          <w:b/>
          <w:u w:val="single"/>
        </w:rPr>
        <w:t>POSIEDZENIE RADY – WYŁĄCZENIA Z OCENY</w:t>
      </w:r>
    </w:p>
    <w:p w14:paraId="7F322518" w14:textId="77777777" w:rsidR="00AF5A86" w:rsidRPr="00714A50" w:rsidRDefault="00AF5A86" w:rsidP="00D81E76">
      <w:pPr>
        <w:pStyle w:val="Akapitzlist"/>
        <w:numPr>
          <w:ilvl w:val="0"/>
          <w:numId w:val="28"/>
        </w:numPr>
        <w:spacing w:afterLines="60" w:after="144"/>
        <w:ind w:left="709" w:hanging="426"/>
        <w:jc w:val="both"/>
        <w:rPr>
          <w:rFonts w:ascii="Arial Narrow" w:eastAsia="Times New Roman" w:hAnsi="Arial Narrow" w:cs="Times New Roman"/>
        </w:rPr>
      </w:pPr>
      <w:r w:rsidRPr="00714A50">
        <w:rPr>
          <w:rFonts w:ascii="Arial Narrow" w:eastAsia="Times New Roman" w:hAnsi="Arial Narrow" w:cs="Times New Roman"/>
        </w:rPr>
        <w:t>W ocenie i wyborze operacji nie bierze udziału członek wykluczony na podstawie zapisów zawartych w Regulaminie Rady oraz którego wykluczenie wynika ze sporządzonego rejestru interesów członków organu decyzyjnego, pozwalającego na identyfikację charakteru powiązań z wnioskodawcami/ poszczególnymi projektami. Wykluczenie członka Rady z oceny operacji odnotowywane jest w protokole z posiedzenia Rady LGD.</w:t>
      </w:r>
    </w:p>
    <w:p w14:paraId="41C5F64A" w14:textId="77777777" w:rsidR="009E46A4" w:rsidRPr="00714A50" w:rsidRDefault="00AF5A86" w:rsidP="00D81E76">
      <w:pPr>
        <w:pStyle w:val="Akapitzlist"/>
        <w:numPr>
          <w:ilvl w:val="0"/>
          <w:numId w:val="28"/>
        </w:numPr>
        <w:spacing w:before="80" w:afterLines="60" w:after="144"/>
        <w:ind w:left="709" w:hanging="426"/>
        <w:jc w:val="both"/>
        <w:rPr>
          <w:rFonts w:ascii="Arial Narrow" w:hAnsi="Arial Narrow" w:cs="Times New Roman"/>
        </w:rPr>
      </w:pPr>
      <w:r w:rsidRPr="00714A50">
        <w:rPr>
          <w:rFonts w:ascii="Arial Narrow" w:eastAsia="Times New Roman" w:hAnsi="Arial Narrow" w:cs="Times New Roman"/>
        </w:rPr>
        <w:t xml:space="preserve">Członek Rady, który nie złożył </w:t>
      </w:r>
      <w:r w:rsidRPr="00714A50">
        <w:rPr>
          <w:rFonts w:ascii="Arial Narrow" w:eastAsia="Times New Roman" w:hAnsi="Arial Narrow" w:cs="Times New Roman"/>
          <w:i/>
        </w:rPr>
        <w:t>Deklaracji bezstronności i poufności</w:t>
      </w:r>
      <w:r w:rsidRPr="00714A50">
        <w:rPr>
          <w:rFonts w:ascii="Arial Narrow" w:eastAsia="Times New Roman" w:hAnsi="Arial Narrow" w:cs="Times New Roman"/>
        </w:rPr>
        <w:t>, wyłączony jest z oceny wszystkich wniosków złożonych w naborze do momentu złożenia takiej deklaracji.</w:t>
      </w:r>
    </w:p>
    <w:p w14:paraId="6286565D" w14:textId="77777777" w:rsidR="00EB518A" w:rsidRPr="00714A50" w:rsidRDefault="0019552F" w:rsidP="009E64F9">
      <w:pPr>
        <w:spacing w:before="80" w:afterLines="60" w:after="144"/>
        <w:ind w:left="66"/>
        <w:contextualSpacing/>
        <w:jc w:val="both"/>
        <w:rPr>
          <w:rFonts w:ascii="Arial Narrow" w:hAnsi="Arial Narrow" w:cs="Times New Roman"/>
          <w:b/>
          <w:u w:val="single"/>
        </w:rPr>
      </w:pPr>
      <w:r w:rsidRPr="00714A50">
        <w:rPr>
          <w:rFonts w:ascii="Arial Narrow" w:hAnsi="Arial Narrow" w:cs="Times New Roman"/>
          <w:b/>
          <w:u w:val="single"/>
        </w:rPr>
        <w:t>OCENA ZGODNOŚCI WG LOKALNYCH KRYTERIÓW WYBORU</w:t>
      </w:r>
    </w:p>
    <w:p w14:paraId="56AC13B0" w14:textId="77777777" w:rsidR="0073597F" w:rsidRPr="00714A50" w:rsidRDefault="0019552F" w:rsidP="00D81E76">
      <w:pPr>
        <w:pStyle w:val="Akapitzlist"/>
        <w:numPr>
          <w:ilvl w:val="0"/>
          <w:numId w:val="28"/>
        </w:numPr>
        <w:spacing w:before="80" w:afterLines="60" w:after="144"/>
        <w:ind w:left="709" w:hanging="426"/>
        <w:jc w:val="both"/>
        <w:rPr>
          <w:rFonts w:ascii="Arial Narrow" w:hAnsi="Arial Narrow" w:cs="Times New Roman"/>
        </w:rPr>
      </w:pPr>
      <w:r w:rsidRPr="00714A50">
        <w:rPr>
          <w:rFonts w:ascii="Arial Narrow" w:hAnsi="Arial Narrow" w:cs="Times New Roman"/>
        </w:rPr>
        <w:t xml:space="preserve">Ocena operacji według obowiązujących lokalnych kryteriów wyboru operacji, jest dokonywana według </w:t>
      </w:r>
      <w:r w:rsidRPr="00714A50">
        <w:rPr>
          <w:rFonts w:ascii="Arial Narrow" w:hAnsi="Arial Narrow" w:cs="Times New Roman"/>
          <w:i/>
        </w:rPr>
        <w:t>Karty oceny według lokalnych kryteriów wyboru operacji</w:t>
      </w:r>
      <w:r w:rsidRPr="00714A50">
        <w:rPr>
          <w:rFonts w:ascii="Arial Narrow" w:hAnsi="Arial Narrow" w:cs="Times New Roman"/>
        </w:rPr>
        <w:t xml:space="preserve"> o treści określonej w Załączniku nr </w:t>
      </w:r>
      <w:r w:rsidR="00ED3573" w:rsidRPr="00714A50">
        <w:rPr>
          <w:rFonts w:ascii="Arial Narrow" w:hAnsi="Arial Narrow" w:cs="Times New Roman"/>
        </w:rPr>
        <w:t>3</w:t>
      </w:r>
      <w:r w:rsidRPr="00714A50">
        <w:rPr>
          <w:rFonts w:ascii="Arial Narrow" w:hAnsi="Arial Narrow" w:cs="Times New Roman"/>
        </w:rPr>
        <w:t xml:space="preserve"> do niniejszej procedury poprzez ich wypełnienie piórem, długopisem lub cienkopisem. </w:t>
      </w:r>
    </w:p>
    <w:p w14:paraId="227C21FA" w14:textId="77777777" w:rsidR="0019552F" w:rsidRPr="00714A50" w:rsidRDefault="0019552F" w:rsidP="00D81E76">
      <w:pPr>
        <w:pStyle w:val="Akapitzlist"/>
        <w:numPr>
          <w:ilvl w:val="0"/>
          <w:numId w:val="28"/>
        </w:numPr>
        <w:spacing w:before="80" w:afterLines="60" w:after="144"/>
        <w:ind w:left="709" w:hanging="426"/>
        <w:jc w:val="both"/>
        <w:rPr>
          <w:rFonts w:ascii="Arial Narrow" w:hAnsi="Arial Narrow" w:cs="Times New Roman"/>
        </w:rPr>
      </w:pPr>
      <w:r w:rsidRPr="00714A50">
        <w:rPr>
          <w:rFonts w:ascii="Arial Narrow" w:hAnsi="Arial Narrow" w:cs="Times New Roman"/>
        </w:rPr>
        <w:lastRenderedPageBreak/>
        <w:t>Każdy oceniający członek Rady otrzymuje karty oceny w formie wydrukowanej. Karty oceny muszą być opieczętowane pieczęcią LGD.</w:t>
      </w:r>
    </w:p>
    <w:p w14:paraId="0F3041E6" w14:textId="77777777" w:rsidR="0019552F" w:rsidRPr="00714A50" w:rsidRDefault="0019552F"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 xml:space="preserve">Ocena operacji według obowiązujących lokalnych kryteriów wyboru operacji dokonywana jest poprzez przyznanie danej operacji punktów w ramach poszczególnych kryteriów przewidzianych dla danego typu operacji przez każdego oceniającego członka Rady. Punkty przyznawane są w ramach skali punktowej określonej dla każdego z kryteriów. Możliwe jest przyznawanie wyłącznie punktów całkowitych. Ilość punktów przyznanych operacji przez danego oceniającego odpowiada liczbie podanej w polu „SUMA”. </w:t>
      </w:r>
    </w:p>
    <w:p w14:paraId="495CD25F" w14:textId="0E076C5B" w:rsidR="0019552F" w:rsidRPr="00714A50" w:rsidRDefault="0019552F"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Wypełnione karty oceny podlegają sprawdzeniu przez Przewodniczącego i Sekretarza Rady pod względem formalnej prawidłowości jej wypełnienia. W szczególności sprawdza się, , czy wypełniono wszystkie obowiązkowe pola, czy zastosowano właściwą punktację</w:t>
      </w:r>
      <w:r w:rsidR="0078006C">
        <w:rPr>
          <w:rFonts w:ascii="Arial Narrow" w:hAnsi="Arial Narrow" w:cs="Times New Roman"/>
        </w:rPr>
        <w:t>,</w:t>
      </w:r>
      <w:r w:rsidRPr="00714A50">
        <w:rPr>
          <w:rFonts w:ascii="Arial Narrow" w:hAnsi="Arial Narrow" w:cs="Times New Roman"/>
        </w:rPr>
        <w:t xml:space="preserve"> czy w sposób prawidłowy zliczono punkty</w:t>
      </w:r>
      <w:r w:rsidR="00FD4F31">
        <w:rPr>
          <w:rFonts w:ascii="Arial Narrow" w:hAnsi="Arial Narrow" w:cs="Times New Roman"/>
        </w:rPr>
        <w:t xml:space="preserve">  oraz </w:t>
      </w:r>
      <w:r w:rsidR="0078006C">
        <w:rPr>
          <w:rFonts w:ascii="Arial Narrow" w:hAnsi="Arial Narrow" w:cs="Times New Roman"/>
        </w:rPr>
        <w:t>czy karta została podpisana</w:t>
      </w:r>
      <w:r w:rsidRPr="00714A50">
        <w:rPr>
          <w:rFonts w:ascii="Arial Narrow" w:hAnsi="Arial Narrow" w:cs="Times New Roman"/>
        </w:rPr>
        <w:t xml:space="preserve"> </w:t>
      </w:r>
    </w:p>
    <w:p w14:paraId="08FF5ABC" w14:textId="77777777" w:rsidR="0019552F" w:rsidRPr="00714A50" w:rsidRDefault="0019552F"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 xml:space="preserve">W razie stwierdzenia błędów lub braków w sposobie wypełnienia kart, Przewodniczący i Sekretarz Rady wzywają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p>
    <w:p w14:paraId="47489811" w14:textId="77777777" w:rsidR="0019552F" w:rsidRPr="00714A50" w:rsidRDefault="0019552F"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 xml:space="preserve">W przypadku, gdy mimo wezwania karta nie została w sposób prawidłowy uzupełniona, ocenę uważa się za nieważną. </w:t>
      </w:r>
    </w:p>
    <w:p w14:paraId="46FE9FBD" w14:textId="705C740D" w:rsidR="00DE7A04" w:rsidRPr="004E0ADD" w:rsidRDefault="0019552F" w:rsidP="00D81E76">
      <w:pPr>
        <w:numPr>
          <w:ilvl w:val="0"/>
          <w:numId w:val="28"/>
        </w:numPr>
        <w:spacing w:before="80" w:afterLines="60" w:after="144"/>
        <w:ind w:left="709" w:hanging="426"/>
        <w:contextualSpacing/>
        <w:jc w:val="both"/>
        <w:rPr>
          <w:rFonts w:ascii="Arial Narrow" w:hAnsi="Arial Narrow" w:cs="Times New Roman"/>
          <w:color w:val="000000" w:themeColor="text1"/>
        </w:rPr>
      </w:pPr>
      <w:r w:rsidRPr="004E0ADD">
        <w:rPr>
          <w:rFonts w:ascii="Arial Narrow" w:hAnsi="Arial Narrow" w:cs="Times New Roman"/>
          <w:color w:val="000000" w:themeColor="text1"/>
        </w:rPr>
        <w:t xml:space="preserve">Przewodniczący Rady po otrzymaniu wszystkich prawidłowo wypełnionych kart weryfikuje je ponownie pod kątem wystąpienia istotnych rozbieżności w ocenie wg poszczególnych kryteriów w stosunku do średniej ocen ze wszystkich kart. W sytuacji stwierdzenia istotnych rozbieżności wzywa członka Rady do zmiany oceny lub do złożenia wyjaśnień dot. oceny. Wskutek wezwania członek Rady może na oddanej przez siebie karcie dokonać zmiany oceny stawiając przy tych poprawkach swój podpis i oznaczając je datą lub </w:t>
      </w:r>
      <w:r w:rsidR="00427F9F">
        <w:rPr>
          <w:rFonts w:ascii="Arial Narrow" w:hAnsi="Arial Narrow" w:cs="Times New Roman"/>
          <w:color w:val="000000" w:themeColor="text1"/>
        </w:rPr>
        <w:t>podtrzymać ocenę z równoczesnym wpisaniem uzasadnienia</w:t>
      </w:r>
      <w:r w:rsidRPr="004E0ADD">
        <w:rPr>
          <w:rFonts w:ascii="Arial Narrow" w:hAnsi="Arial Narrow" w:cs="Times New Roman"/>
          <w:color w:val="000000" w:themeColor="text1"/>
        </w:rPr>
        <w:t xml:space="preserve">. W razie konieczności Przewodniczący Rady może zarządzić dyskusję dot. omówienia wątpliwości związanych z istotnymi rozbieżnościami w ocenie. </w:t>
      </w:r>
    </w:p>
    <w:p w14:paraId="3142EE27" w14:textId="77777777" w:rsidR="00DE7A04" w:rsidRPr="00714A50" w:rsidRDefault="0019552F"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 xml:space="preserve">Wynik głosowania w sprawie oceny wniosków według lokalnych kryteriów LGD dokonuje się w taki sposób, że sumuje się oceny punktowe wyrażone na kartach stanowiących głosy oddane ważnie w pozycji „SUMA” i dzieli przez liczbę ważnie oddanych głosów. Wynik głosowania podaje się z dokładnością do dwóch miejsc po przecinku. </w:t>
      </w:r>
    </w:p>
    <w:p w14:paraId="6FB7157F" w14:textId="77777777" w:rsidR="00EB518A" w:rsidRPr="00714A50" w:rsidRDefault="0019552F"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Wynik głosowania jest pozytywny, jeżeli wniosek w ocenie Rady uzyskał wynik równy lub większy wymaganej minimalnej wartości punktowej określonej w ogłoszeniu o naborze wniosków.</w:t>
      </w:r>
    </w:p>
    <w:p w14:paraId="5DC0A657" w14:textId="77777777" w:rsidR="00AB2008" w:rsidRPr="00714A50" w:rsidRDefault="00AB2008" w:rsidP="009E64F9">
      <w:pPr>
        <w:spacing w:before="80" w:afterLines="60" w:after="144"/>
        <w:contextualSpacing/>
        <w:jc w:val="both"/>
        <w:rPr>
          <w:rFonts w:ascii="Arial Narrow" w:hAnsi="Arial Narrow" w:cs="Times New Roman"/>
          <w:b/>
          <w:u w:val="single"/>
        </w:rPr>
      </w:pPr>
    </w:p>
    <w:p w14:paraId="42BA4587" w14:textId="77777777" w:rsidR="00DE7A04" w:rsidRPr="00714A50" w:rsidRDefault="000A6518" w:rsidP="009E64F9">
      <w:pPr>
        <w:spacing w:before="80" w:afterLines="60" w:after="144"/>
        <w:contextualSpacing/>
        <w:jc w:val="both"/>
        <w:rPr>
          <w:rFonts w:ascii="Arial Narrow" w:hAnsi="Arial Narrow" w:cs="Times New Roman"/>
          <w:b/>
          <w:u w:val="single"/>
        </w:rPr>
      </w:pPr>
      <w:r w:rsidRPr="00714A50">
        <w:rPr>
          <w:rFonts w:ascii="Arial Narrow" w:hAnsi="Arial Narrow" w:cs="Times New Roman"/>
          <w:b/>
          <w:u w:val="single"/>
        </w:rPr>
        <w:t>USTALANIE KWOTY WSPARCIA</w:t>
      </w:r>
    </w:p>
    <w:p w14:paraId="7F0A116C" w14:textId="25DCF86E" w:rsidR="000A6518" w:rsidRPr="00714A50" w:rsidRDefault="000A6518" w:rsidP="00D81E76">
      <w:pPr>
        <w:pStyle w:val="Akapitzlist"/>
        <w:numPr>
          <w:ilvl w:val="0"/>
          <w:numId w:val="28"/>
        </w:numPr>
        <w:spacing w:before="80" w:afterLines="60" w:after="144"/>
        <w:ind w:left="709"/>
        <w:jc w:val="both"/>
        <w:rPr>
          <w:rFonts w:ascii="Arial Narrow" w:hAnsi="Arial Narrow" w:cs="Times New Roman"/>
        </w:rPr>
      </w:pPr>
      <w:r w:rsidRPr="00714A50">
        <w:rPr>
          <w:rFonts w:ascii="Arial Narrow" w:hAnsi="Arial Narrow" w:cs="Times New Roman"/>
        </w:rPr>
        <w:t>Po zakończeniu oceny punktowej, w odniesieniu do wniosków</w:t>
      </w:r>
      <w:r w:rsidR="002F10AA">
        <w:rPr>
          <w:rFonts w:ascii="Arial Narrow" w:hAnsi="Arial Narrow" w:cs="Times New Roman"/>
        </w:rPr>
        <w:t xml:space="preserve"> </w:t>
      </w:r>
      <w:r w:rsidRPr="00714A50">
        <w:rPr>
          <w:rFonts w:ascii="Arial Narrow" w:hAnsi="Arial Narrow" w:cs="Times New Roman"/>
        </w:rPr>
        <w:t>które uzyskały minimalną liczbę punktów, Rada przystępuje do oceny wydatków planowanych w ramach operacji i weryfikowania wnioskowanej kwoty wsparcia.</w:t>
      </w:r>
    </w:p>
    <w:p w14:paraId="404B6414" w14:textId="34392C75" w:rsidR="00755BC0" w:rsidRPr="00714A50" w:rsidRDefault="00755BC0" w:rsidP="00D81E76">
      <w:pPr>
        <w:pStyle w:val="Akapitzlist"/>
        <w:numPr>
          <w:ilvl w:val="0"/>
          <w:numId w:val="28"/>
        </w:numPr>
        <w:spacing w:before="80" w:afterLines="60" w:after="144"/>
        <w:ind w:left="709"/>
        <w:jc w:val="both"/>
        <w:rPr>
          <w:rFonts w:ascii="Arial Narrow" w:hAnsi="Arial Narrow" w:cs="Times New Roman"/>
        </w:rPr>
      </w:pPr>
      <w:r w:rsidRPr="00714A50">
        <w:rPr>
          <w:rFonts w:ascii="Arial Narrow" w:hAnsi="Arial Narrow" w:cs="Times New Roman"/>
        </w:rPr>
        <w:t>Ocena dokonywana jest przez wszystkich uprawnionych członków Rady lub przez członków zespołu wyznaczonego przez Przewodniczącego Rady zgodnie ust.</w:t>
      </w:r>
      <w:r w:rsidR="002F10AA">
        <w:rPr>
          <w:rFonts w:ascii="Arial Narrow" w:hAnsi="Arial Narrow" w:cs="Times New Roman"/>
        </w:rPr>
        <w:t>27</w:t>
      </w:r>
      <w:r w:rsidRPr="00714A50">
        <w:rPr>
          <w:rFonts w:ascii="Arial Narrow" w:hAnsi="Arial Narrow" w:cs="Times New Roman"/>
        </w:rPr>
        <w:t xml:space="preserve"> –</w:t>
      </w:r>
      <w:r w:rsidR="0073597F" w:rsidRPr="00714A50">
        <w:rPr>
          <w:rFonts w:ascii="Arial Narrow" w:hAnsi="Arial Narrow" w:cs="Times New Roman"/>
        </w:rPr>
        <w:t xml:space="preserve"> przy wykorzystaniu </w:t>
      </w:r>
      <w:r w:rsidR="0073597F" w:rsidRPr="00714A50">
        <w:rPr>
          <w:rFonts w:ascii="Arial Narrow" w:hAnsi="Arial Narrow" w:cs="Times New Roman"/>
          <w:i/>
        </w:rPr>
        <w:t>K</w:t>
      </w:r>
      <w:r w:rsidRPr="00714A50">
        <w:rPr>
          <w:rFonts w:ascii="Arial Narrow" w:hAnsi="Arial Narrow" w:cs="Times New Roman"/>
          <w:i/>
        </w:rPr>
        <w:t>art</w:t>
      </w:r>
      <w:r w:rsidR="0073597F" w:rsidRPr="00714A50">
        <w:rPr>
          <w:rFonts w:ascii="Arial Narrow" w:hAnsi="Arial Narrow" w:cs="Times New Roman"/>
          <w:i/>
        </w:rPr>
        <w:t>y</w:t>
      </w:r>
      <w:r w:rsidRPr="00714A50">
        <w:rPr>
          <w:rFonts w:ascii="Arial Narrow" w:hAnsi="Arial Narrow" w:cs="Times New Roman"/>
          <w:i/>
        </w:rPr>
        <w:t xml:space="preserve"> oceny wydatków</w:t>
      </w:r>
      <w:r w:rsidRPr="00714A50">
        <w:rPr>
          <w:rFonts w:ascii="Arial Narrow" w:hAnsi="Arial Narrow" w:cs="Times New Roman"/>
        </w:rPr>
        <w:t xml:space="preserve"> stanowiącej załącznik nr </w:t>
      </w:r>
      <w:r w:rsidR="00ED3573" w:rsidRPr="00714A50">
        <w:rPr>
          <w:rFonts w:ascii="Arial Narrow" w:hAnsi="Arial Narrow" w:cs="Times New Roman"/>
        </w:rPr>
        <w:t>4</w:t>
      </w:r>
      <w:r w:rsidRPr="00714A50">
        <w:rPr>
          <w:rFonts w:ascii="Arial Narrow" w:hAnsi="Arial Narrow" w:cs="Times New Roman"/>
        </w:rPr>
        <w:t xml:space="preserve"> do niniejszej procedury.</w:t>
      </w:r>
    </w:p>
    <w:p w14:paraId="274B393F" w14:textId="77777777" w:rsidR="000A6518" w:rsidRPr="00714A50" w:rsidRDefault="000A6518" w:rsidP="00D81E76">
      <w:pPr>
        <w:numPr>
          <w:ilvl w:val="0"/>
          <w:numId w:val="28"/>
        </w:numPr>
        <w:spacing w:before="80" w:afterLines="60" w:after="144"/>
        <w:ind w:left="709"/>
        <w:contextualSpacing/>
        <w:jc w:val="both"/>
        <w:rPr>
          <w:rFonts w:ascii="Arial Narrow" w:hAnsi="Arial Narrow" w:cs="Times New Roman"/>
        </w:rPr>
      </w:pPr>
      <w:r w:rsidRPr="00714A50">
        <w:rPr>
          <w:rFonts w:ascii="Arial Narrow" w:hAnsi="Arial Narrow" w:cs="Times New Roman"/>
        </w:rPr>
        <w:t>Rada:</w:t>
      </w:r>
    </w:p>
    <w:p w14:paraId="0BDFE188" w14:textId="77777777" w:rsidR="000A6518" w:rsidRPr="00714A50" w:rsidRDefault="000A6518" w:rsidP="00D81E76">
      <w:pPr>
        <w:numPr>
          <w:ilvl w:val="1"/>
          <w:numId w:val="29"/>
        </w:numPr>
        <w:spacing w:before="80" w:afterLines="60" w:after="144"/>
        <w:ind w:left="1134"/>
        <w:contextualSpacing/>
        <w:jc w:val="both"/>
        <w:rPr>
          <w:rFonts w:ascii="Arial Narrow" w:hAnsi="Arial Narrow" w:cs="Times New Roman"/>
          <w:bCs/>
        </w:rPr>
      </w:pPr>
      <w:r w:rsidRPr="00714A50">
        <w:rPr>
          <w:rFonts w:ascii="Arial Narrow" w:hAnsi="Arial Narrow" w:cs="Times New Roman"/>
        </w:rPr>
        <w:t>sprawdza, czy każdy koszt zaplanowany w ramach danej operacji jest kosztem kwalifikowalnym zgodnie z rozporządzeniem o wdrażaniu LSR</w:t>
      </w:r>
      <w:r w:rsidRPr="00714A50">
        <w:rPr>
          <w:rFonts w:ascii="Arial Narrow" w:hAnsi="Arial Narrow" w:cs="Times New Roman"/>
          <w:bCs/>
        </w:rPr>
        <w:t>,</w:t>
      </w:r>
    </w:p>
    <w:p w14:paraId="26DBE85D" w14:textId="77777777" w:rsidR="000A6518" w:rsidRPr="00714A50" w:rsidRDefault="000A6518" w:rsidP="00D81E76">
      <w:pPr>
        <w:numPr>
          <w:ilvl w:val="1"/>
          <w:numId w:val="29"/>
        </w:numPr>
        <w:spacing w:before="80" w:afterLines="60" w:after="144"/>
        <w:ind w:left="1134"/>
        <w:contextualSpacing/>
        <w:jc w:val="both"/>
        <w:rPr>
          <w:rFonts w:ascii="Arial Narrow" w:hAnsi="Arial Narrow" w:cs="Times New Roman"/>
          <w:bCs/>
        </w:rPr>
      </w:pPr>
      <w:r w:rsidRPr="00714A50">
        <w:rPr>
          <w:rFonts w:ascii="Arial Narrow" w:hAnsi="Arial Narrow" w:cs="Times New Roman"/>
        </w:rPr>
        <w:t>sprawdza, czy każdy koszt zaplanowany w ramach danej operacji pozostaje racjonalny, uzasadniony zakresem operacji i niezbędny do osiągnięcia jej celu,</w:t>
      </w:r>
    </w:p>
    <w:p w14:paraId="5D6DF5F9" w14:textId="77777777" w:rsidR="000A6518" w:rsidRPr="00714A50" w:rsidRDefault="000A6518" w:rsidP="00D81E76">
      <w:pPr>
        <w:numPr>
          <w:ilvl w:val="1"/>
          <w:numId w:val="29"/>
        </w:numPr>
        <w:spacing w:before="80" w:afterLines="60" w:after="144"/>
        <w:ind w:left="1134"/>
        <w:contextualSpacing/>
        <w:jc w:val="both"/>
        <w:rPr>
          <w:rFonts w:ascii="Arial Narrow" w:hAnsi="Arial Narrow" w:cs="Times New Roman"/>
          <w:bCs/>
        </w:rPr>
      </w:pPr>
      <w:r w:rsidRPr="00714A50">
        <w:rPr>
          <w:rFonts w:ascii="Arial Narrow" w:hAnsi="Arial Narrow" w:cs="Times New Roman"/>
        </w:rPr>
        <w:t>sprawdza, czy wysokość wydatków jest adekwatna do planowanego celu.</w:t>
      </w:r>
    </w:p>
    <w:p w14:paraId="5E824884" w14:textId="0076FA02" w:rsidR="000A6518" w:rsidRPr="00714A50" w:rsidRDefault="000A6518" w:rsidP="00D81E76">
      <w:pPr>
        <w:numPr>
          <w:ilvl w:val="0"/>
          <w:numId w:val="28"/>
        </w:numPr>
        <w:spacing w:before="80" w:afterLines="60" w:after="144"/>
        <w:ind w:left="709"/>
        <w:contextualSpacing/>
        <w:jc w:val="both"/>
        <w:rPr>
          <w:rFonts w:ascii="Arial Narrow" w:hAnsi="Arial Narrow" w:cs="Times New Roman"/>
        </w:rPr>
      </w:pPr>
      <w:r w:rsidRPr="00714A50">
        <w:rPr>
          <w:rFonts w:ascii="Arial Narrow" w:hAnsi="Arial Narrow" w:cs="Times New Roman"/>
        </w:rPr>
        <w:lastRenderedPageBreak/>
        <w:t xml:space="preserve">W przypadku stwierdzenia niespełniania któregokolwiek z warunków określonych w </w:t>
      </w:r>
      <w:r w:rsidR="0073597F" w:rsidRPr="00714A50">
        <w:rPr>
          <w:rFonts w:ascii="Arial Narrow" w:hAnsi="Arial Narrow" w:cs="Times New Roman"/>
        </w:rPr>
        <w:t xml:space="preserve">ust </w:t>
      </w:r>
      <w:r w:rsidR="002F10AA">
        <w:rPr>
          <w:rFonts w:ascii="Arial Narrow" w:hAnsi="Arial Narrow" w:cs="Times New Roman"/>
        </w:rPr>
        <w:t>22</w:t>
      </w:r>
      <w:r w:rsidRPr="00714A50">
        <w:rPr>
          <w:rFonts w:ascii="Arial Narrow" w:hAnsi="Arial Narrow" w:cs="Times New Roman"/>
        </w:rPr>
        <w:t xml:space="preserve">, Rada podejmuje decyzję o ograniczeniu lub wyeliminowaniu niektórych wydatków zaplanowanych w ramach operacji. Rada uzasadnia swoje stanowisko. W przypadku braku porozumienia między członkami Rady, każdą z propozycji poddaje się pod głosowanie. </w:t>
      </w:r>
    </w:p>
    <w:p w14:paraId="4724E1D8" w14:textId="77777777" w:rsidR="000A6518" w:rsidRPr="00714A50" w:rsidRDefault="000A6518" w:rsidP="00D81E76">
      <w:pPr>
        <w:numPr>
          <w:ilvl w:val="0"/>
          <w:numId w:val="28"/>
        </w:numPr>
        <w:spacing w:before="80" w:afterLines="60" w:after="144"/>
        <w:ind w:left="709"/>
        <w:contextualSpacing/>
        <w:jc w:val="both"/>
        <w:rPr>
          <w:rFonts w:ascii="Arial Narrow" w:hAnsi="Arial Narrow" w:cs="Times New Roman"/>
        </w:rPr>
      </w:pPr>
      <w:r w:rsidRPr="00714A50">
        <w:rPr>
          <w:rFonts w:ascii="Arial Narrow" w:hAnsi="Arial Narrow" w:cs="Times New Roman"/>
        </w:rPr>
        <w:t>W dalszej kolejności Rada ustala dla poszczególnych operacji kwotę wsparcia, z uwzględnieniem określonych w ogłoszeniu o naborze:</w:t>
      </w:r>
    </w:p>
    <w:p w14:paraId="6CF8F8E7" w14:textId="77777777" w:rsidR="000A6518" w:rsidRPr="00714A50" w:rsidRDefault="000A6518" w:rsidP="00D81E76">
      <w:pPr>
        <w:numPr>
          <w:ilvl w:val="0"/>
          <w:numId w:val="30"/>
        </w:numPr>
        <w:spacing w:before="80" w:afterLines="60" w:after="144"/>
        <w:ind w:left="1134"/>
        <w:contextualSpacing/>
        <w:jc w:val="both"/>
        <w:rPr>
          <w:rFonts w:ascii="Arial Narrow" w:hAnsi="Arial Narrow" w:cs="Times New Roman"/>
        </w:rPr>
      </w:pPr>
      <w:r w:rsidRPr="00714A50">
        <w:rPr>
          <w:rFonts w:ascii="Arial Narrow" w:hAnsi="Arial Narrow" w:cs="Times New Roman"/>
        </w:rPr>
        <w:t>intensyw</w:t>
      </w:r>
      <w:r w:rsidR="000C090C" w:rsidRPr="00714A50">
        <w:rPr>
          <w:rFonts w:ascii="Arial Narrow" w:hAnsi="Arial Narrow" w:cs="Times New Roman"/>
        </w:rPr>
        <w:t xml:space="preserve">ności pomocy przewidzianej dla </w:t>
      </w:r>
      <w:proofErr w:type="spellStart"/>
      <w:r w:rsidR="000C090C" w:rsidRPr="00714A50">
        <w:rPr>
          <w:rFonts w:ascii="Arial Narrow" w:hAnsi="Arial Narrow" w:cs="Times New Roman"/>
        </w:rPr>
        <w:t>g</w:t>
      </w:r>
      <w:r w:rsidRPr="00714A50">
        <w:rPr>
          <w:rFonts w:ascii="Arial Narrow" w:hAnsi="Arial Narrow" w:cs="Times New Roman"/>
        </w:rPr>
        <w:t>rantobiorców</w:t>
      </w:r>
      <w:proofErr w:type="spellEnd"/>
      <w:r w:rsidRPr="00714A50">
        <w:rPr>
          <w:rFonts w:ascii="Arial Narrow" w:hAnsi="Arial Narrow" w:cs="Times New Roman"/>
        </w:rPr>
        <w:t>,</w:t>
      </w:r>
    </w:p>
    <w:p w14:paraId="2671A32A" w14:textId="77777777" w:rsidR="000A6518" w:rsidRPr="00714A50" w:rsidRDefault="000A6518" w:rsidP="00D81E76">
      <w:pPr>
        <w:numPr>
          <w:ilvl w:val="0"/>
          <w:numId w:val="30"/>
        </w:numPr>
        <w:spacing w:before="80" w:afterLines="60" w:after="144"/>
        <w:ind w:left="1134"/>
        <w:contextualSpacing/>
        <w:jc w:val="both"/>
        <w:rPr>
          <w:rFonts w:ascii="Arial Narrow" w:hAnsi="Arial Narrow" w:cs="Times New Roman"/>
        </w:rPr>
      </w:pPr>
      <w:r w:rsidRPr="00714A50">
        <w:rPr>
          <w:rFonts w:ascii="Arial Narrow" w:hAnsi="Arial Narrow" w:cs="Times New Roman"/>
        </w:rPr>
        <w:t>maksymalnej kwoty pomocy przewidzianej dla danego typu operacji.</w:t>
      </w:r>
    </w:p>
    <w:p w14:paraId="708D55CD" w14:textId="77777777" w:rsidR="000A6518" w:rsidRPr="00714A50" w:rsidRDefault="000A6518" w:rsidP="00D81E76">
      <w:pPr>
        <w:numPr>
          <w:ilvl w:val="0"/>
          <w:numId w:val="28"/>
        </w:numPr>
        <w:spacing w:before="80" w:afterLines="60" w:after="144"/>
        <w:ind w:left="709"/>
        <w:contextualSpacing/>
        <w:jc w:val="both"/>
        <w:rPr>
          <w:rFonts w:ascii="Arial Narrow" w:hAnsi="Arial Narrow" w:cs="Times New Roman"/>
        </w:rPr>
      </w:pPr>
      <w:r w:rsidRPr="00714A50">
        <w:rPr>
          <w:rFonts w:ascii="Arial Narrow" w:hAnsi="Arial Narrow" w:cs="Times New Roman"/>
        </w:rPr>
        <w:t>Kwotę wsparcia dla danej operacji stanowi iloczyn obowiązującej wartości intensywności pomocy oraz sumy kosztów kwalifikowalnych danej operacji.</w:t>
      </w:r>
    </w:p>
    <w:p w14:paraId="7921879D" w14:textId="182E5688" w:rsidR="000A6518" w:rsidRPr="00714A50" w:rsidRDefault="000A6518" w:rsidP="00D81E76">
      <w:pPr>
        <w:numPr>
          <w:ilvl w:val="0"/>
          <w:numId w:val="28"/>
        </w:numPr>
        <w:spacing w:before="80" w:afterLines="60" w:after="144"/>
        <w:ind w:left="709"/>
        <w:contextualSpacing/>
        <w:jc w:val="both"/>
        <w:rPr>
          <w:rFonts w:ascii="Arial Narrow" w:hAnsi="Arial Narrow" w:cs="Times New Roman"/>
        </w:rPr>
      </w:pPr>
      <w:r w:rsidRPr="00714A50">
        <w:rPr>
          <w:rFonts w:ascii="Arial Narrow" w:hAnsi="Arial Narrow" w:cs="Times New Roman"/>
        </w:rPr>
        <w:t xml:space="preserve">Rada ustala kwotę wsparcia dla każdej z operacji poprzez porównanie sumy kosztów kwalifikowalnych operacji z wartościami określonymi w </w:t>
      </w:r>
      <w:r w:rsidR="000C090C" w:rsidRPr="00714A50">
        <w:rPr>
          <w:rFonts w:ascii="Arial Narrow" w:hAnsi="Arial Narrow" w:cs="Times New Roman"/>
        </w:rPr>
        <w:t>ust</w:t>
      </w:r>
      <w:r w:rsidRPr="00714A50">
        <w:rPr>
          <w:rFonts w:ascii="Arial Narrow" w:hAnsi="Arial Narrow" w:cs="Times New Roman"/>
        </w:rPr>
        <w:t>.</w:t>
      </w:r>
      <w:r w:rsidR="000C090C" w:rsidRPr="00714A50">
        <w:rPr>
          <w:rFonts w:ascii="Arial Narrow" w:hAnsi="Arial Narrow" w:cs="Times New Roman"/>
        </w:rPr>
        <w:t xml:space="preserve"> </w:t>
      </w:r>
      <w:r w:rsidR="00BE0B64">
        <w:rPr>
          <w:rFonts w:ascii="Arial Narrow" w:hAnsi="Arial Narrow" w:cs="Times New Roman"/>
        </w:rPr>
        <w:t>22</w:t>
      </w:r>
      <w:r w:rsidR="00BE0B64" w:rsidRPr="00714A50">
        <w:rPr>
          <w:rFonts w:ascii="Arial Narrow" w:hAnsi="Arial Narrow" w:cs="Times New Roman"/>
        </w:rPr>
        <w:t xml:space="preserve"> </w:t>
      </w:r>
      <w:r w:rsidRPr="00714A50">
        <w:rPr>
          <w:rFonts w:ascii="Arial Narrow" w:hAnsi="Arial Narrow" w:cs="Times New Roman"/>
        </w:rPr>
        <w:t>oraz zastosowanie odpowiednich zmniejszeń w taki sposób, by kwota udzielonego wsparcia:</w:t>
      </w:r>
    </w:p>
    <w:p w14:paraId="165C92D7" w14:textId="77777777" w:rsidR="000A6518" w:rsidRPr="00714A50" w:rsidRDefault="000A6518" w:rsidP="00D81E76">
      <w:pPr>
        <w:numPr>
          <w:ilvl w:val="0"/>
          <w:numId w:val="31"/>
        </w:numPr>
        <w:spacing w:before="80" w:afterLines="60" w:after="144"/>
        <w:ind w:left="1134" w:hanging="425"/>
        <w:contextualSpacing/>
        <w:jc w:val="both"/>
        <w:rPr>
          <w:rFonts w:ascii="Arial Narrow" w:hAnsi="Arial Narrow" w:cs="Times New Roman"/>
        </w:rPr>
      </w:pPr>
      <w:r w:rsidRPr="00714A50">
        <w:rPr>
          <w:rFonts w:ascii="Arial Narrow" w:hAnsi="Arial Narrow" w:cs="Times New Roman"/>
        </w:rPr>
        <w:t>nie przekraczała maksymalnej kwoty pomocy dla danego typu operacji określonej w LSR a podanej w ogłoszeniu o naborze,</w:t>
      </w:r>
    </w:p>
    <w:p w14:paraId="7879FEDF" w14:textId="77777777" w:rsidR="000A6518" w:rsidRPr="00714A50" w:rsidRDefault="000A6518" w:rsidP="00D81E76">
      <w:pPr>
        <w:numPr>
          <w:ilvl w:val="0"/>
          <w:numId w:val="31"/>
        </w:numPr>
        <w:spacing w:before="80" w:afterLines="60" w:after="144"/>
        <w:ind w:left="1134" w:hanging="425"/>
        <w:contextualSpacing/>
        <w:jc w:val="both"/>
        <w:rPr>
          <w:rFonts w:ascii="Arial Narrow" w:hAnsi="Arial Narrow" w:cs="Times New Roman"/>
        </w:rPr>
      </w:pPr>
      <w:r w:rsidRPr="00714A50">
        <w:rPr>
          <w:rFonts w:ascii="Arial Narrow" w:hAnsi="Arial Narrow" w:cs="Times New Roman"/>
        </w:rPr>
        <w:t>nie przekraczała kwoty pomocy okreś</w:t>
      </w:r>
      <w:r w:rsidR="000C090C" w:rsidRPr="00714A50">
        <w:rPr>
          <w:rFonts w:ascii="Arial Narrow" w:hAnsi="Arial Narrow" w:cs="Times New Roman"/>
        </w:rPr>
        <w:t xml:space="preserve">lonej przez </w:t>
      </w:r>
      <w:proofErr w:type="spellStart"/>
      <w:r w:rsidR="000C090C" w:rsidRPr="00714A50">
        <w:rPr>
          <w:rFonts w:ascii="Arial Narrow" w:hAnsi="Arial Narrow" w:cs="Times New Roman"/>
        </w:rPr>
        <w:t>g</w:t>
      </w:r>
      <w:r w:rsidRPr="00714A50">
        <w:rPr>
          <w:rFonts w:ascii="Arial Narrow" w:hAnsi="Arial Narrow" w:cs="Times New Roman"/>
        </w:rPr>
        <w:t>rantobiorcę</w:t>
      </w:r>
      <w:proofErr w:type="spellEnd"/>
      <w:r w:rsidRPr="00714A50">
        <w:rPr>
          <w:rFonts w:ascii="Arial Narrow" w:hAnsi="Arial Narrow" w:cs="Times New Roman"/>
        </w:rPr>
        <w:t xml:space="preserve"> we wniosku,</w:t>
      </w:r>
    </w:p>
    <w:p w14:paraId="7B3396C3" w14:textId="77777777" w:rsidR="000A6518" w:rsidRPr="00714A50" w:rsidRDefault="000A6518" w:rsidP="00D81E76">
      <w:pPr>
        <w:numPr>
          <w:ilvl w:val="0"/>
          <w:numId w:val="31"/>
        </w:numPr>
        <w:spacing w:before="80" w:afterLines="60" w:after="144"/>
        <w:ind w:left="1134" w:hanging="425"/>
        <w:contextualSpacing/>
        <w:jc w:val="both"/>
        <w:rPr>
          <w:rFonts w:ascii="Arial Narrow" w:hAnsi="Arial Narrow" w:cs="Times New Roman"/>
        </w:rPr>
      </w:pPr>
      <w:r w:rsidRPr="00714A50">
        <w:rPr>
          <w:rFonts w:ascii="Arial Narrow" w:hAnsi="Arial Narrow" w:cs="Times New Roman"/>
        </w:rPr>
        <w:t>n</w:t>
      </w:r>
      <w:r w:rsidR="000C090C" w:rsidRPr="00714A50">
        <w:rPr>
          <w:rFonts w:ascii="Arial Narrow" w:hAnsi="Arial Narrow" w:cs="Times New Roman"/>
        </w:rPr>
        <w:t xml:space="preserve">ie przekraczała dostępnych dla </w:t>
      </w:r>
      <w:proofErr w:type="spellStart"/>
      <w:r w:rsidR="000C090C" w:rsidRPr="00714A50">
        <w:rPr>
          <w:rFonts w:ascii="Arial Narrow" w:hAnsi="Arial Narrow" w:cs="Times New Roman"/>
        </w:rPr>
        <w:t>g</w:t>
      </w:r>
      <w:r w:rsidRPr="00714A50">
        <w:rPr>
          <w:rFonts w:ascii="Arial Narrow" w:hAnsi="Arial Narrow" w:cs="Times New Roman"/>
        </w:rPr>
        <w:t>rantobiorcy</w:t>
      </w:r>
      <w:proofErr w:type="spellEnd"/>
      <w:r w:rsidRPr="00714A50">
        <w:rPr>
          <w:rFonts w:ascii="Arial Narrow" w:hAnsi="Arial Narrow" w:cs="Times New Roman"/>
        </w:rPr>
        <w:t xml:space="preserve"> limitów pomocy określonych w rozporządzeniu o wdrażaniu LSR.</w:t>
      </w:r>
    </w:p>
    <w:p w14:paraId="052BAA75" w14:textId="77777777" w:rsidR="000A6518" w:rsidRPr="00714A50" w:rsidRDefault="000A6518" w:rsidP="00D81E76">
      <w:pPr>
        <w:numPr>
          <w:ilvl w:val="0"/>
          <w:numId w:val="28"/>
        </w:numPr>
        <w:spacing w:before="80" w:afterLines="60" w:after="144"/>
        <w:ind w:left="709"/>
        <w:contextualSpacing/>
        <w:jc w:val="both"/>
        <w:rPr>
          <w:rFonts w:ascii="Arial Narrow" w:hAnsi="Arial Narrow" w:cs="Times New Roman"/>
        </w:rPr>
      </w:pPr>
      <w:r w:rsidRPr="00714A50">
        <w:rPr>
          <w:rFonts w:ascii="Arial Narrow" w:hAnsi="Arial Narrow" w:cs="Times New Roman"/>
        </w:rPr>
        <w:t>W celu ustalenia kwoty wsparcia, Przewodniczący Rady może wyznaczyć spośród członków Rady zespół lub zespoły, które dokonają analizy kwoty wsparcia podanej we wniosku zgodnie z powyższymi postanowieniami.</w:t>
      </w:r>
    </w:p>
    <w:p w14:paraId="77370877" w14:textId="77777777" w:rsidR="000A6518" w:rsidRPr="00714A50" w:rsidRDefault="000A6518" w:rsidP="00D81E76">
      <w:pPr>
        <w:numPr>
          <w:ilvl w:val="0"/>
          <w:numId w:val="28"/>
        </w:numPr>
        <w:spacing w:before="80" w:afterLines="60" w:after="144"/>
        <w:ind w:left="709"/>
        <w:contextualSpacing/>
        <w:jc w:val="both"/>
        <w:rPr>
          <w:rFonts w:ascii="Arial Narrow" w:hAnsi="Arial Narrow" w:cs="Times New Roman"/>
        </w:rPr>
      </w:pPr>
      <w:r w:rsidRPr="00714A50">
        <w:rPr>
          <w:rFonts w:ascii="Arial Narrow" w:hAnsi="Arial Narrow" w:cs="Times New Roman"/>
        </w:rPr>
        <w:t xml:space="preserve">Obliczona przez członków zespołu/zespołów kwota należnego wsparcia dotycząca każdej z operacji, poddawana jest pod głosowanie pozostałych członków Rady. Kwotę wsparcia obliczoną przez zespół/zespoły uważa się za należną, jeżeli </w:t>
      </w:r>
      <w:r w:rsidR="000C090C" w:rsidRPr="00714A50">
        <w:rPr>
          <w:rFonts w:ascii="Arial Narrow" w:hAnsi="Arial Narrow" w:cs="Times New Roman"/>
        </w:rPr>
        <w:t>bezwzględna</w:t>
      </w:r>
      <w:r w:rsidRPr="00714A50">
        <w:rPr>
          <w:rFonts w:ascii="Arial Narrow" w:hAnsi="Arial Narrow" w:cs="Times New Roman"/>
        </w:rPr>
        <w:t xml:space="preserve"> większość głosujących członków Rady opowie się za jej zatwierdzeniem. </w:t>
      </w:r>
    </w:p>
    <w:p w14:paraId="154CC5C1" w14:textId="3787DC12" w:rsidR="000A6518" w:rsidRPr="00714A50" w:rsidRDefault="000A6518" w:rsidP="0078006C">
      <w:pPr>
        <w:numPr>
          <w:ilvl w:val="0"/>
          <w:numId w:val="28"/>
        </w:numPr>
        <w:spacing w:before="80" w:afterLines="60" w:after="144"/>
        <w:contextualSpacing/>
        <w:jc w:val="both"/>
        <w:rPr>
          <w:rFonts w:ascii="Arial Narrow" w:hAnsi="Arial Narrow" w:cs="Times New Roman"/>
        </w:rPr>
      </w:pPr>
      <w:r w:rsidRPr="00714A50">
        <w:rPr>
          <w:rFonts w:ascii="Arial Narrow" w:hAnsi="Arial Narrow" w:cs="Times New Roman"/>
        </w:rPr>
        <w:t xml:space="preserve">W przypadku, gdy ustalona przez zespół/zespoły kwota wsparcia nie została zatwierdzona, ustaloną kwotę weryfikuje Przewodniczący Rady, po czym tak zweryfikowaną kwotę wsparcia poddaje się ponownie pod głosowanie. </w:t>
      </w:r>
      <w:r w:rsidR="00D14159" w:rsidRPr="00714A50">
        <w:rPr>
          <w:rFonts w:ascii="Arial Narrow" w:hAnsi="Arial Narrow" w:cs="Times New Roman"/>
        </w:rPr>
        <w:t xml:space="preserve">Ust. </w:t>
      </w:r>
      <w:r w:rsidR="007F10B8">
        <w:rPr>
          <w:rFonts w:ascii="Arial Narrow" w:hAnsi="Arial Narrow" w:cs="Times New Roman"/>
        </w:rPr>
        <w:t>28</w:t>
      </w:r>
      <w:r w:rsidR="007F10B8" w:rsidRPr="00714A50">
        <w:rPr>
          <w:rFonts w:ascii="Arial Narrow" w:hAnsi="Arial Narrow" w:cs="Times New Roman"/>
        </w:rPr>
        <w:t xml:space="preserve">  </w:t>
      </w:r>
      <w:proofErr w:type="spellStart"/>
      <w:r w:rsidRPr="00714A50">
        <w:rPr>
          <w:rFonts w:ascii="Arial Narrow" w:hAnsi="Arial Narrow" w:cs="Times New Roman"/>
        </w:rPr>
        <w:t>zd</w:t>
      </w:r>
      <w:proofErr w:type="spellEnd"/>
      <w:r w:rsidRPr="00714A50">
        <w:rPr>
          <w:rFonts w:ascii="Arial Narrow" w:hAnsi="Arial Narrow" w:cs="Times New Roman"/>
        </w:rPr>
        <w:t>. 2 stosuje się odpowiednio.</w:t>
      </w:r>
      <w:r w:rsidR="0078006C">
        <w:rPr>
          <w:rFonts w:ascii="Arial Narrow" w:hAnsi="Arial Narrow" w:cs="Times New Roman"/>
        </w:rPr>
        <w:t xml:space="preserve"> W</w:t>
      </w:r>
      <w:r w:rsidR="0078006C" w:rsidRPr="0078006C">
        <w:rPr>
          <w:rFonts w:ascii="Arial Narrow" w:hAnsi="Arial Narrow" w:cs="Times New Roman"/>
        </w:rPr>
        <w:t xml:space="preserve"> przypadku równej liczby głosów za i przeciw głos decydujący ma Przewodniczący Rady.</w:t>
      </w:r>
    </w:p>
    <w:p w14:paraId="3D4B2ECB" w14:textId="77777777" w:rsidR="00DF2227" w:rsidRDefault="000A6518" w:rsidP="00D81E76">
      <w:pPr>
        <w:numPr>
          <w:ilvl w:val="0"/>
          <w:numId w:val="28"/>
        </w:numPr>
        <w:spacing w:before="80" w:afterLines="60" w:after="144"/>
        <w:ind w:left="709"/>
        <w:contextualSpacing/>
        <w:jc w:val="both"/>
        <w:rPr>
          <w:rFonts w:ascii="Arial Narrow" w:hAnsi="Arial Narrow" w:cs="Times New Roman"/>
        </w:rPr>
      </w:pPr>
      <w:r w:rsidRPr="00714A50">
        <w:rPr>
          <w:rFonts w:ascii="Arial Narrow" w:hAnsi="Arial Narrow" w:cs="Times New Roman"/>
        </w:rPr>
        <w:t xml:space="preserve">Przebieg posiedzenia, a w szczególności wyniki przeprowadzanych głosowań, czynności związane z ustalaniem kwoty wsparcia oraz decyzje podjęte w tym zakresie, odnotowuje się w protokole z oceny i wyboru </w:t>
      </w:r>
      <w:proofErr w:type="spellStart"/>
      <w:r w:rsidRPr="00714A50">
        <w:rPr>
          <w:rFonts w:ascii="Arial Narrow" w:hAnsi="Arial Narrow" w:cs="Times New Roman"/>
        </w:rPr>
        <w:t>grantobiorców</w:t>
      </w:r>
      <w:proofErr w:type="spellEnd"/>
      <w:r w:rsidRPr="00714A50">
        <w:rPr>
          <w:rFonts w:ascii="Arial Narrow" w:hAnsi="Arial Narrow" w:cs="Times New Roman"/>
        </w:rPr>
        <w:t>.</w:t>
      </w:r>
    </w:p>
    <w:p w14:paraId="3E89E418" w14:textId="3EBB331F" w:rsidR="009416B1" w:rsidRDefault="009416B1" w:rsidP="00D81E76">
      <w:pPr>
        <w:numPr>
          <w:ilvl w:val="0"/>
          <w:numId w:val="28"/>
        </w:numPr>
        <w:spacing w:before="80" w:afterLines="60" w:after="144"/>
        <w:ind w:left="709"/>
        <w:contextualSpacing/>
        <w:jc w:val="both"/>
        <w:rPr>
          <w:rFonts w:ascii="Arial Narrow" w:hAnsi="Arial Narrow" w:cs="Times New Roman"/>
        </w:rPr>
      </w:pPr>
      <w:r>
        <w:rPr>
          <w:rFonts w:ascii="Arial Narrow" w:hAnsi="Arial Narrow" w:cs="Times New Roman"/>
        </w:rPr>
        <w:t>Ustalona kwota wsparcia jest ostateczna i nie przysługuje od niej odwołanie.</w:t>
      </w:r>
    </w:p>
    <w:p w14:paraId="4DC284AA" w14:textId="3E895708" w:rsidR="00A41DED" w:rsidRPr="000B262C" w:rsidRDefault="00A41DED" w:rsidP="00A41DED">
      <w:pPr>
        <w:numPr>
          <w:ilvl w:val="0"/>
          <w:numId w:val="28"/>
        </w:numPr>
        <w:spacing w:before="80" w:afterLines="60" w:after="144"/>
        <w:contextualSpacing/>
        <w:jc w:val="both"/>
        <w:rPr>
          <w:rFonts w:ascii="Arial Narrow" w:hAnsi="Arial Narrow" w:cs="Times New Roman"/>
        </w:rPr>
      </w:pPr>
      <w:r w:rsidRPr="000B262C">
        <w:rPr>
          <w:rFonts w:ascii="Arial Narrow" w:hAnsi="Arial Narrow" w:cs="Times New Roman"/>
        </w:rPr>
        <w:t>W przypadku, gdy wnioskowana kwota pomocy na realizację zadania grantowego powoduje, że zadanie nie mieści się w limicie środków wskazanych w ogłoszeniu, rada może, pod warunkiem przewidzenia tej czynności w procedurze, obniżyć kwotę dofinansowania do poziomu powodującego, że dane zadanie grantowe zmieści się w limicie środków wskazanych w ogłoszeniu.</w:t>
      </w:r>
    </w:p>
    <w:p w14:paraId="084EE5A3" w14:textId="77777777" w:rsidR="00AB2008" w:rsidRPr="00714A50" w:rsidRDefault="00AB2008" w:rsidP="009E64F9">
      <w:pPr>
        <w:spacing w:before="80" w:afterLines="60" w:after="144"/>
        <w:ind w:left="426"/>
        <w:contextualSpacing/>
        <w:jc w:val="both"/>
        <w:rPr>
          <w:rFonts w:ascii="Arial Narrow" w:hAnsi="Arial Narrow" w:cs="Times New Roman"/>
        </w:rPr>
      </w:pPr>
    </w:p>
    <w:p w14:paraId="55CC410E" w14:textId="77777777" w:rsidR="00DF2227" w:rsidRPr="00714A50" w:rsidRDefault="00DF2227" w:rsidP="009E64F9">
      <w:pPr>
        <w:spacing w:before="80" w:afterLines="60" w:after="144"/>
        <w:contextualSpacing/>
        <w:jc w:val="both"/>
        <w:rPr>
          <w:rFonts w:ascii="Arial Narrow" w:hAnsi="Arial Narrow" w:cs="Times New Roman"/>
          <w:b/>
          <w:u w:val="single"/>
        </w:rPr>
      </w:pPr>
      <w:r w:rsidRPr="00714A50">
        <w:rPr>
          <w:rFonts w:ascii="Arial Narrow" w:hAnsi="Arial Narrow" w:cs="Times New Roman"/>
          <w:b/>
          <w:u w:val="single"/>
        </w:rPr>
        <w:t>SPORZĄDZENIE LISTY GRANTOBIORCÓW</w:t>
      </w:r>
    </w:p>
    <w:p w14:paraId="17E8A1B0" w14:textId="77777777" w:rsidR="00DF2227" w:rsidRPr="00714A50" w:rsidRDefault="00DF2227" w:rsidP="00D81E76">
      <w:pPr>
        <w:pStyle w:val="Akapitzlist"/>
        <w:numPr>
          <w:ilvl w:val="0"/>
          <w:numId w:val="28"/>
        </w:numPr>
        <w:spacing w:before="80" w:afterLines="60" w:after="144"/>
        <w:ind w:left="709" w:hanging="426"/>
        <w:jc w:val="both"/>
        <w:rPr>
          <w:rFonts w:ascii="Arial Narrow" w:hAnsi="Arial Narrow" w:cs="Times New Roman"/>
        </w:rPr>
      </w:pPr>
      <w:r w:rsidRPr="00714A50">
        <w:rPr>
          <w:rFonts w:ascii="Arial Narrow" w:hAnsi="Arial Narrow" w:cs="Times New Roman"/>
        </w:rPr>
        <w:t>Po zakończeniu oceny</w:t>
      </w:r>
      <w:r w:rsidR="00CB6002" w:rsidRPr="00714A50">
        <w:rPr>
          <w:rFonts w:ascii="Arial Narrow" w:hAnsi="Arial Narrow" w:cs="Times New Roman"/>
        </w:rPr>
        <w:t xml:space="preserve"> i ustaleniu kwoty wsparcia</w:t>
      </w:r>
      <w:r w:rsidRPr="00714A50">
        <w:rPr>
          <w:rFonts w:ascii="Arial Narrow" w:hAnsi="Arial Narrow" w:cs="Times New Roman"/>
        </w:rPr>
        <w:t xml:space="preserve"> Sekretarz Rady, </w:t>
      </w:r>
      <w:r w:rsidR="00CB6002" w:rsidRPr="00714A50">
        <w:rPr>
          <w:rFonts w:ascii="Arial Narrow" w:hAnsi="Arial Narrow" w:cs="Times New Roman"/>
        </w:rPr>
        <w:t xml:space="preserve">sporządza listę </w:t>
      </w:r>
      <w:proofErr w:type="spellStart"/>
      <w:r w:rsidR="00CB6002" w:rsidRPr="00714A50">
        <w:rPr>
          <w:rFonts w:ascii="Arial Narrow" w:hAnsi="Arial Narrow" w:cs="Times New Roman"/>
        </w:rPr>
        <w:t>g</w:t>
      </w:r>
      <w:r w:rsidRPr="00714A50">
        <w:rPr>
          <w:rFonts w:ascii="Arial Narrow" w:hAnsi="Arial Narrow" w:cs="Times New Roman"/>
        </w:rPr>
        <w:t>rantobiorców</w:t>
      </w:r>
      <w:proofErr w:type="spellEnd"/>
      <w:r w:rsidRPr="00714A50">
        <w:rPr>
          <w:rFonts w:ascii="Arial Narrow" w:hAnsi="Arial Narrow" w:cs="Times New Roman"/>
        </w:rPr>
        <w:t>.</w:t>
      </w:r>
    </w:p>
    <w:p w14:paraId="528F8A1E" w14:textId="77777777" w:rsidR="00DF2227" w:rsidRPr="00714A50" w:rsidRDefault="00CB6002"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 xml:space="preserve">Lista </w:t>
      </w:r>
      <w:proofErr w:type="spellStart"/>
      <w:r w:rsidRPr="00714A50">
        <w:rPr>
          <w:rFonts w:ascii="Arial Narrow" w:hAnsi="Arial Narrow" w:cs="Times New Roman"/>
        </w:rPr>
        <w:t>g</w:t>
      </w:r>
      <w:r w:rsidR="00DF2227" w:rsidRPr="00714A50">
        <w:rPr>
          <w:rFonts w:ascii="Arial Narrow" w:hAnsi="Arial Narrow" w:cs="Times New Roman"/>
        </w:rPr>
        <w:t>rantobiorców</w:t>
      </w:r>
      <w:proofErr w:type="spellEnd"/>
      <w:r w:rsidR="00DF2227" w:rsidRPr="00714A50">
        <w:rPr>
          <w:rFonts w:ascii="Arial Narrow" w:hAnsi="Arial Narrow" w:cs="Times New Roman"/>
        </w:rPr>
        <w:t xml:space="preserve"> zaw</w:t>
      </w:r>
      <w:r w:rsidRPr="00714A50">
        <w:rPr>
          <w:rFonts w:ascii="Arial Narrow" w:hAnsi="Arial Narrow" w:cs="Times New Roman"/>
        </w:rPr>
        <w:t>iera dane identyfikujące każdy wniosek</w:t>
      </w:r>
      <w:r w:rsidR="00DF2227" w:rsidRPr="00714A50">
        <w:rPr>
          <w:rFonts w:ascii="Arial Narrow" w:hAnsi="Arial Narrow" w:cs="Times New Roman"/>
        </w:rPr>
        <w:t>, takie jak:</w:t>
      </w:r>
    </w:p>
    <w:p w14:paraId="67B28F0A" w14:textId="77777777" w:rsidR="00DF2227" w:rsidRPr="00714A50" w:rsidRDefault="00CB6002" w:rsidP="00D81E76">
      <w:pPr>
        <w:numPr>
          <w:ilvl w:val="0"/>
          <w:numId w:val="32"/>
        </w:numPr>
        <w:spacing w:before="80" w:afterLines="60" w:after="144"/>
        <w:ind w:left="1134" w:hanging="426"/>
        <w:contextualSpacing/>
        <w:jc w:val="both"/>
        <w:rPr>
          <w:rFonts w:ascii="Arial Narrow" w:hAnsi="Arial Narrow" w:cs="Times New Roman"/>
        </w:rPr>
      </w:pPr>
      <w:r w:rsidRPr="00714A50">
        <w:rPr>
          <w:rFonts w:ascii="Arial Narrow" w:hAnsi="Arial Narrow" w:cs="Times New Roman"/>
        </w:rPr>
        <w:t xml:space="preserve">imię i nazwisko/nazwę </w:t>
      </w:r>
      <w:proofErr w:type="spellStart"/>
      <w:r w:rsidRPr="00714A50">
        <w:rPr>
          <w:rFonts w:ascii="Arial Narrow" w:hAnsi="Arial Narrow" w:cs="Times New Roman"/>
        </w:rPr>
        <w:t>g</w:t>
      </w:r>
      <w:r w:rsidR="00DF2227" w:rsidRPr="00714A50">
        <w:rPr>
          <w:rFonts w:ascii="Arial Narrow" w:hAnsi="Arial Narrow" w:cs="Times New Roman"/>
        </w:rPr>
        <w:t>rantobiorcy</w:t>
      </w:r>
      <w:proofErr w:type="spellEnd"/>
      <w:r w:rsidR="00DF2227" w:rsidRPr="00714A50">
        <w:rPr>
          <w:rFonts w:ascii="Arial Narrow" w:hAnsi="Arial Narrow" w:cs="Times New Roman"/>
        </w:rPr>
        <w:t>,</w:t>
      </w:r>
    </w:p>
    <w:p w14:paraId="48267349" w14:textId="77777777" w:rsidR="00DF2227" w:rsidRPr="00714A50" w:rsidRDefault="00DF2227" w:rsidP="00D81E76">
      <w:pPr>
        <w:numPr>
          <w:ilvl w:val="0"/>
          <w:numId w:val="32"/>
        </w:numPr>
        <w:spacing w:before="80" w:afterLines="60" w:after="144"/>
        <w:ind w:left="1134" w:hanging="426"/>
        <w:contextualSpacing/>
        <w:jc w:val="both"/>
        <w:rPr>
          <w:rFonts w:ascii="Arial Narrow" w:hAnsi="Arial Narrow" w:cs="Times New Roman"/>
        </w:rPr>
      </w:pPr>
      <w:r w:rsidRPr="00714A50">
        <w:rPr>
          <w:rFonts w:ascii="Arial Narrow" w:hAnsi="Arial Narrow" w:cs="Times New Roman"/>
        </w:rPr>
        <w:t>tytuł operacji,</w:t>
      </w:r>
    </w:p>
    <w:p w14:paraId="06218CA4" w14:textId="77777777" w:rsidR="00DF2227" w:rsidRPr="00714A50" w:rsidRDefault="00DF2227" w:rsidP="00D81E76">
      <w:pPr>
        <w:numPr>
          <w:ilvl w:val="0"/>
          <w:numId w:val="32"/>
        </w:numPr>
        <w:spacing w:before="80" w:afterLines="60" w:after="144"/>
        <w:ind w:left="1134" w:hanging="426"/>
        <w:contextualSpacing/>
        <w:jc w:val="both"/>
        <w:rPr>
          <w:rFonts w:ascii="Arial Narrow" w:hAnsi="Arial Narrow" w:cs="Times New Roman"/>
        </w:rPr>
      </w:pPr>
      <w:r w:rsidRPr="00714A50">
        <w:rPr>
          <w:rFonts w:ascii="Arial Narrow" w:hAnsi="Arial Narrow" w:cs="Times New Roman"/>
        </w:rPr>
        <w:t>numer nadany wnioskowi,</w:t>
      </w:r>
    </w:p>
    <w:p w14:paraId="501D303E" w14:textId="77777777" w:rsidR="00DF2227" w:rsidRPr="00714A50" w:rsidRDefault="00DF2227" w:rsidP="00D81E76">
      <w:pPr>
        <w:numPr>
          <w:ilvl w:val="0"/>
          <w:numId w:val="32"/>
        </w:numPr>
        <w:spacing w:before="80" w:afterLines="60" w:after="144"/>
        <w:ind w:left="1134" w:hanging="426"/>
        <w:contextualSpacing/>
        <w:jc w:val="both"/>
        <w:rPr>
          <w:rFonts w:ascii="Arial Narrow" w:hAnsi="Arial Narrow" w:cs="Times New Roman"/>
        </w:rPr>
      </w:pPr>
      <w:r w:rsidRPr="00714A50">
        <w:rPr>
          <w:rFonts w:ascii="Arial Narrow" w:hAnsi="Arial Narrow" w:cs="Times New Roman"/>
        </w:rPr>
        <w:t>numer ewidencyjny podmiotu ubiegającego się o wsparcie, nadany przez ARiMR,</w:t>
      </w:r>
    </w:p>
    <w:p w14:paraId="0AD08B00" w14:textId="77777777" w:rsidR="00DF2227" w:rsidRPr="00714A50" w:rsidRDefault="00DF2227" w:rsidP="00D81E76">
      <w:pPr>
        <w:numPr>
          <w:ilvl w:val="0"/>
          <w:numId w:val="32"/>
        </w:numPr>
        <w:spacing w:before="80" w:afterLines="60" w:after="144"/>
        <w:ind w:left="1134" w:hanging="426"/>
        <w:contextualSpacing/>
        <w:jc w:val="both"/>
        <w:rPr>
          <w:rFonts w:ascii="Arial Narrow" w:hAnsi="Arial Narrow" w:cs="Times New Roman"/>
        </w:rPr>
      </w:pPr>
      <w:r w:rsidRPr="00714A50">
        <w:rPr>
          <w:rFonts w:ascii="Arial Narrow" w:hAnsi="Arial Narrow" w:cs="Times New Roman"/>
        </w:rPr>
        <w:t>kwota wnioskowanego wsparcia.</w:t>
      </w:r>
    </w:p>
    <w:p w14:paraId="7D71359F" w14:textId="77777777" w:rsidR="00DF2227" w:rsidRPr="00714A50" w:rsidRDefault="00CB6002"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lastRenderedPageBreak/>
        <w:t xml:space="preserve">Lista </w:t>
      </w:r>
      <w:proofErr w:type="spellStart"/>
      <w:r w:rsidRPr="00714A50">
        <w:rPr>
          <w:rFonts w:ascii="Arial Narrow" w:hAnsi="Arial Narrow" w:cs="Times New Roman"/>
        </w:rPr>
        <w:t>g</w:t>
      </w:r>
      <w:r w:rsidR="00DF2227" w:rsidRPr="00714A50">
        <w:rPr>
          <w:rFonts w:ascii="Arial Narrow" w:hAnsi="Arial Narrow" w:cs="Times New Roman"/>
        </w:rPr>
        <w:t>rantobiorców</w:t>
      </w:r>
      <w:proofErr w:type="spellEnd"/>
      <w:r w:rsidR="00DF2227" w:rsidRPr="00714A50">
        <w:rPr>
          <w:rFonts w:ascii="Arial Narrow" w:hAnsi="Arial Narrow" w:cs="Times New Roman"/>
        </w:rPr>
        <w:t xml:space="preserve"> uszeregowana jest w kolejności malejącej liczby punktów uzyskanych przez operacje w procesie ich oceny.</w:t>
      </w:r>
    </w:p>
    <w:p w14:paraId="7B22FE8F" w14:textId="77777777" w:rsidR="00DF2227" w:rsidRPr="00714A50" w:rsidRDefault="00DF2227" w:rsidP="0078006C">
      <w:pPr>
        <w:numPr>
          <w:ilvl w:val="0"/>
          <w:numId w:val="28"/>
        </w:numPr>
        <w:spacing w:before="80" w:afterLines="60" w:after="144"/>
        <w:contextualSpacing/>
        <w:jc w:val="both"/>
        <w:rPr>
          <w:rFonts w:ascii="Arial Narrow" w:hAnsi="Arial Narrow" w:cs="Times New Roman"/>
        </w:rPr>
      </w:pPr>
      <w:r w:rsidRPr="00714A50">
        <w:rPr>
          <w:rFonts w:ascii="Arial Narrow" w:hAnsi="Arial Narrow" w:cs="Times New Roman"/>
        </w:rPr>
        <w:t>W przypadku, gdy dwie lub więcej operacji uzyskało w procesie oceny taką samą liczb</w:t>
      </w:r>
      <w:r w:rsidR="00CB6002" w:rsidRPr="00714A50">
        <w:rPr>
          <w:rFonts w:ascii="Arial Narrow" w:hAnsi="Arial Narrow" w:cs="Times New Roman"/>
        </w:rPr>
        <w:t xml:space="preserve">ę punktów, o miejscu na liście </w:t>
      </w:r>
      <w:proofErr w:type="spellStart"/>
      <w:r w:rsidR="00CB6002" w:rsidRPr="00714A50">
        <w:rPr>
          <w:rFonts w:ascii="Arial Narrow" w:hAnsi="Arial Narrow" w:cs="Times New Roman"/>
        </w:rPr>
        <w:t>g</w:t>
      </w:r>
      <w:r w:rsidRPr="00714A50">
        <w:rPr>
          <w:rFonts w:ascii="Arial Narrow" w:hAnsi="Arial Narrow" w:cs="Times New Roman"/>
        </w:rPr>
        <w:t>rantobiorców</w:t>
      </w:r>
      <w:proofErr w:type="spellEnd"/>
      <w:r w:rsidRPr="00714A50">
        <w:rPr>
          <w:rFonts w:ascii="Arial Narrow" w:hAnsi="Arial Narrow" w:cs="Times New Roman"/>
        </w:rPr>
        <w:t xml:space="preserve"> decyduje </w:t>
      </w:r>
      <w:r w:rsidR="0078006C" w:rsidRPr="0078006C">
        <w:rPr>
          <w:rFonts w:ascii="Arial Narrow" w:hAnsi="Arial Narrow" w:cs="Times New Roman"/>
        </w:rPr>
        <w:t>liczba punktów uzyskanych w wyniku oceny według maksymalnie 2 kryteriów porównawczych określonych każdorazowo w ogłoszeniu o naborze. Gdy nadal nie jest możliwe ustalenie kolejności na liście operacji, wyznaczana jest ona według kolejności złożenia wniosków</w:t>
      </w:r>
      <w:r w:rsidR="0078006C">
        <w:rPr>
          <w:rFonts w:ascii="Arial Narrow" w:hAnsi="Arial Narrow" w:cs="Times New Roman"/>
        </w:rPr>
        <w:t xml:space="preserve"> (decyduje </w:t>
      </w:r>
      <w:r w:rsidRPr="00714A50">
        <w:rPr>
          <w:rFonts w:ascii="Arial Narrow" w:hAnsi="Arial Narrow" w:cs="Times New Roman"/>
        </w:rPr>
        <w:t>data i godzina wpływu wniosku</w:t>
      </w:r>
      <w:r w:rsidR="0078006C">
        <w:rPr>
          <w:rFonts w:ascii="Arial Narrow" w:hAnsi="Arial Narrow" w:cs="Times New Roman"/>
        </w:rPr>
        <w:t>)</w:t>
      </w:r>
      <w:r w:rsidRPr="00714A50">
        <w:rPr>
          <w:rFonts w:ascii="Arial Narrow" w:hAnsi="Arial Narrow" w:cs="Times New Roman"/>
        </w:rPr>
        <w:t>.</w:t>
      </w:r>
    </w:p>
    <w:p w14:paraId="088CA013" w14:textId="77777777" w:rsidR="00DF2227" w:rsidRPr="00714A50" w:rsidRDefault="00CB6002"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 xml:space="preserve">Lista </w:t>
      </w:r>
      <w:proofErr w:type="spellStart"/>
      <w:r w:rsidRPr="00714A50">
        <w:rPr>
          <w:rFonts w:ascii="Arial Narrow" w:hAnsi="Arial Narrow" w:cs="Times New Roman"/>
        </w:rPr>
        <w:t>g</w:t>
      </w:r>
      <w:r w:rsidR="00DF2227" w:rsidRPr="00714A50">
        <w:rPr>
          <w:rFonts w:ascii="Arial Narrow" w:hAnsi="Arial Narrow" w:cs="Times New Roman"/>
        </w:rPr>
        <w:t>rantobiorców</w:t>
      </w:r>
      <w:proofErr w:type="spellEnd"/>
      <w:r w:rsidR="00DF2227" w:rsidRPr="00714A50">
        <w:rPr>
          <w:rFonts w:ascii="Arial Narrow" w:hAnsi="Arial Narrow" w:cs="Times New Roman"/>
        </w:rPr>
        <w:t xml:space="preserve"> wskazuje:</w:t>
      </w:r>
    </w:p>
    <w:p w14:paraId="15E5B094" w14:textId="77777777" w:rsidR="00DF2227" w:rsidRPr="00714A50" w:rsidRDefault="00DF2227" w:rsidP="00D81E76">
      <w:pPr>
        <w:numPr>
          <w:ilvl w:val="0"/>
          <w:numId w:val="33"/>
        </w:numPr>
        <w:spacing w:before="80" w:afterLines="60" w:after="144"/>
        <w:contextualSpacing/>
        <w:jc w:val="both"/>
        <w:rPr>
          <w:rFonts w:ascii="Arial Narrow" w:hAnsi="Arial Narrow" w:cs="Times New Roman"/>
        </w:rPr>
      </w:pPr>
      <w:r w:rsidRPr="00714A50">
        <w:rPr>
          <w:rFonts w:ascii="Arial Narrow" w:hAnsi="Arial Narrow" w:cs="Times New Roman"/>
        </w:rPr>
        <w:t xml:space="preserve">które z operacji zostały ocenione pozytywnie, to jest spełniają kryteria </w:t>
      </w:r>
      <w:r w:rsidR="00CB6002" w:rsidRPr="00714A50">
        <w:rPr>
          <w:rFonts w:ascii="Arial Narrow" w:hAnsi="Arial Narrow" w:cs="Times New Roman"/>
        </w:rPr>
        <w:t>formalne</w:t>
      </w:r>
      <w:r w:rsidRPr="00714A50">
        <w:rPr>
          <w:rFonts w:ascii="Arial Narrow" w:hAnsi="Arial Narrow" w:cs="Times New Roman"/>
        </w:rPr>
        <w:t>, zostały uznane za zgodne z LSR</w:t>
      </w:r>
      <w:r w:rsidR="005F2FD2" w:rsidRPr="00714A50">
        <w:rPr>
          <w:rFonts w:ascii="Arial Narrow" w:hAnsi="Arial Narrow" w:cs="Times New Roman"/>
        </w:rPr>
        <w:t xml:space="preserve"> i PROW 2014-2020</w:t>
      </w:r>
      <w:r w:rsidRPr="00714A50">
        <w:rPr>
          <w:rFonts w:ascii="Arial Narrow" w:hAnsi="Arial Narrow" w:cs="Times New Roman"/>
        </w:rPr>
        <w:t xml:space="preserve"> i uzyskały wymaganą minimalną ilość punktów i w związku z tym zostały wybrane do przyznania grantu wraz ze wskazaniem intensywności pomocy i kwoty udzielonego wsparcia,</w:t>
      </w:r>
    </w:p>
    <w:p w14:paraId="27B3CFAB" w14:textId="77777777" w:rsidR="00DF2227" w:rsidRPr="00714A50" w:rsidRDefault="00DF2227" w:rsidP="00D81E76">
      <w:pPr>
        <w:numPr>
          <w:ilvl w:val="0"/>
          <w:numId w:val="33"/>
        </w:numPr>
        <w:spacing w:before="80" w:afterLines="60" w:after="144"/>
        <w:contextualSpacing/>
        <w:jc w:val="both"/>
        <w:rPr>
          <w:rFonts w:ascii="Arial Narrow" w:hAnsi="Arial Narrow" w:cs="Times New Roman"/>
        </w:rPr>
      </w:pPr>
      <w:r w:rsidRPr="00714A50">
        <w:rPr>
          <w:rFonts w:ascii="Arial Narrow" w:hAnsi="Arial Narrow" w:cs="Times New Roman"/>
        </w:rPr>
        <w:t>które z operacji zostały ocenione negatywnie, to jest nie uzyskały wymaganej ilości punktów i w związku z tym nie zostały wybrane do przyznania grantu</w:t>
      </w:r>
      <w:r w:rsidR="004942B7" w:rsidRPr="00714A50">
        <w:rPr>
          <w:rFonts w:ascii="Arial Narrow" w:hAnsi="Arial Narrow" w:cs="Times New Roman"/>
        </w:rPr>
        <w:t>,</w:t>
      </w:r>
    </w:p>
    <w:p w14:paraId="3832ABE9" w14:textId="77777777" w:rsidR="00DF2227" w:rsidRPr="00714A50" w:rsidRDefault="00DF2227" w:rsidP="00D81E76">
      <w:pPr>
        <w:numPr>
          <w:ilvl w:val="0"/>
          <w:numId w:val="33"/>
        </w:numPr>
        <w:spacing w:before="80" w:afterLines="60" w:after="144"/>
        <w:contextualSpacing/>
        <w:jc w:val="both"/>
        <w:rPr>
          <w:rFonts w:ascii="Arial Narrow" w:hAnsi="Arial Narrow" w:cs="Times New Roman"/>
        </w:rPr>
      </w:pPr>
      <w:r w:rsidRPr="00714A50">
        <w:rPr>
          <w:rFonts w:ascii="Arial Narrow" w:hAnsi="Arial Narrow" w:cs="Times New Roman"/>
        </w:rPr>
        <w:t xml:space="preserve">które z operacji nie spełniają kryteriów </w:t>
      </w:r>
      <w:r w:rsidR="00CB6002" w:rsidRPr="00714A50">
        <w:rPr>
          <w:rFonts w:ascii="Arial Narrow" w:hAnsi="Arial Narrow" w:cs="Times New Roman"/>
        </w:rPr>
        <w:t>formalnych</w:t>
      </w:r>
      <w:r w:rsidR="004942B7" w:rsidRPr="00714A50">
        <w:rPr>
          <w:rFonts w:ascii="Arial Narrow" w:hAnsi="Arial Narrow" w:cs="Times New Roman"/>
        </w:rPr>
        <w:t xml:space="preserve"> w tym zostały uznane za niezgodne z LSR i/lub są niezgodne z PROW 2014-2020</w:t>
      </w:r>
      <w:r w:rsidRPr="00714A50">
        <w:rPr>
          <w:rFonts w:ascii="Arial Narrow" w:hAnsi="Arial Narrow" w:cs="Times New Roman"/>
        </w:rPr>
        <w:t xml:space="preserve"> i w związku z tym zostały odrzucone.</w:t>
      </w:r>
    </w:p>
    <w:p w14:paraId="0AF9ECDA" w14:textId="77777777" w:rsidR="00DF2227" w:rsidRPr="00714A50" w:rsidRDefault="00CB6002"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 xml:space="preserve">Lista </w:t>
      </w:r>
      <w:proofErr w:type="spellStart"/>
      <w:r w:rsidRPr="00714A50">
        <w:rPr>
          <w:rFonts w:ascii="Arial Narrow" w:hAnsi="Arial Narrow" w:cs="Times New Roman"/>
        </w:rPr>
        <w:t>g</w:t>
      </w:r>
      <w:r w:rsidR="00DF2227" w:rsidRPr="00714A50">
        <w:rPr>
          <w:rFonts w:ascii="Arial Narrow" w:hAnsi="Arial Narrow" w:cs="Times New Roman"/>
        </w:rPr>
        <w:t>rantobiorców</w:t>
      </w:r>
      <w:proofErr w:type="spellEnd"/>
      <w:r w:rsidR="00DF2227" w:rsidRPr="00714A50">
        <w:rPr>
          <w:rFonts w:ascii="Arial Narrow" w:hAnsi="Arial Narrow" w:cs="Times New Roman"/>
        </w:rPr>
        <w:t xml:space="preserve"> zawiera wskazanie, które spośród operacji wybranych mieszczą się w limicie środków wskazanym w ogłoszeniu o naborze.</w:t>
      </w:r>
    </w:p>
    <w:p w14:paraId="31002D8E" w14:textId="77777777" w:rsidR="00DF2227" w:rsidRPr="00714A50" w:rsidRDefault="00CB6002"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 xml:space="preserve">Lista </w:t>
      </w:r>
      <w:proofErr w:type="spellStart"/>
      <w:r w:rsidRPr="00714A50">
        <w:rPr>
          <w:rFonts w:ascii="Arial Narrow" w:hAnsi="Arial Narrow" w:cs="Times New Roman"/>
        </w:rPr>
        <w:t>g</w:t>
      </w:r>
      <w:r w:rsidR="00DF2227" w:rsidRPr="00714A50">
        <w:rPr>
          <w:rFonts w:ascii="Arial Narrow" w:hAnsi="Arial Narrow" w:cs="Times New Roman"/>
        </w:rPr>
        <w:t>rantobiorców</w:t>
      </w:r>
      <w:proofErr w:type="spellEnd"/>
      <w:r w:rsidR="00DF2227" w:rsidRPr="00714A50">
        <w:rPr>
          <w:rFonts w:ascii="Arial Narrow" w:hAnsi="Arial Narrow" w:cs="Times New Roman"/>
        </w:rPr>
        <w:t xml:space="preserve"> zawiera także wskazanie wniosków, które zostały wycofane na etapie ich oceny. </w:t>
      </w:r>
    </w:p>
    <w:p w14:paraId="6EE06990" w14:textId="77777777" w:rsidR="00DF2227" w:rsidRPr="00714A50" w:rsidRDefault="00582122"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 xml:space="preserve">Rada rozstrzyga nabór </w:t>
      </w:r>
      <w:proofErr w:type="spellStart"/>
      <w:r w:rsidRPr="00714A50">
        <w:rPr>
          <w:rFonts w:ascii="Arial Narrow" w:hAnsi="Arial Narrow" w:cs="Times New Roman"/>
        </w:rPr>
        <w:t>grantobiorców</w:t>
      </w:r>
      <w:proofErr w:type="spellEnd"/>
      <w:r w:rsidRPr="00714A50">
        <w:rPr>
          <w:rFonts w:ascii="Arial Narrow" w:hAnsi="Arial Narrow" w:cs="Times New Roman"/>
        </w:rPr>
        <w:t xml:space="preserve"> przyjmując listę </w:t>
      </w:r>
      <w:proofErr w:type="spellStart"/>
      <w:r w:rsidRPr="00714A50">
        <w:rPr>
          <w:rFonts w:ascii="Arial Narrow" w:hAnsi="Arial Narrow" w:cs="Times New Roman"/>
        </w:rPr>
        <w:t>g</w:t>
      </w:r>
      <w:r w:rsidR="00DF2227" w:rsidRPr="00714A50">
        <w:rPr>
          <w:rFonts w:ascii="Arial Narrow" w:hAnsi="Arial Narrow" w:cs="Times New Roman"/>
        </w:rPr>
        <w:t>rantobiorców</w:t>
      </w:r>
      <w:proofErr w:type="spellEnd"/>
      <w:r w:rsidR="00DF2227" w:rsidRPr="00714A50">
        <w:rPr>
          <w:rFonts w:ascii="Arial Narrow" w:hAnsi="Arial Narrow" w:cs="Times New Roman"/>
        </w:rPr>
        <w:t xml:space="preserve"> w drodze uchwały.</w:t>
      </w:r>
    </w:p>
    <w:p w14:paraId="323EB65E" w14:textId="77777777" w:rsidR="00165EB7" w:rsidRPr="00714A50" w:rsidRDefault="00DF2227" w:rsidP="00D81E76">
      <w:pPr>
        <w:numPr>
          <w:ilvl w:val="0"/>
          <w:numId w:val="28"/>
        </w:numPr>
        <w:spacing w:before="80" w:afterLines="60" w:after="144"/>
        <w:ind w:left="709" w:hanging="426"/>
        <w:contextualSpacing/>
        <w:jc w:val="both"/>
        <w:rPr>
          <w:rFonts w:ascii="Arial Narrow" w:hAnsi="Arial Narrow" w:cs="Times New Roman"/>
        </w:rPr>
      </w:pPr>
      <w:r w:rsidRPr="00714A50">
        <w:rPr>
          <w:rFonts w:ascii="Arial Narrow" w:hAnsi="Arial Narrow" w:cs="Times New Roman"/>
        </w:rPr>
        <w:t>Wyniki głosow</w:t>
      </w:r>
      <w:r w:rsidR="00582122" w:rsidRPr="00714A50">
        <w:rPr>
          <w:rFonts w:ascii="Arial Narrow" w:hAnsi="Arial Narrow" w:cs="Times New Roman"/>
        </w:rPr>
        <w:t xml:space="preserve">ania w sprawie przyjęcia listy </w:t>
      </w:r>
      <w:proofErr w:type="spellStart"/>
      <w:r w:rsidR="00582122" w:rsidRPr="00714A50">
        <w:rPr>
          <w:rFonts w:ascii="Arial Narrow" w:hAnsi="Arial Narrow" w:cs="Times New Roman"/>
        </w:rPr>
        <w:t>g</w:t>
      </w:r>
      <w:r w:rsidRPr="00714A50">
        <w:rPr>
          <w:rFonts w:ascii="Arial Narrow" w:hAnsi="Arial Narrow" w:cs="Times New Roman"/>
        </w:rPr>
        <w:t>rantobiorców</w:t>
      </w:r>
      <w:proofErr w:type="spellEnd"/>
      <w:r w:rsidRPr="00714A50">
        <w:rPr>
          <w:rFonts w:ascii="Arial Narrow" w:hAnsi="Arial Narrow" w:cs="Times New Roman"/>
        </w:rPr>
        <w:t xml:space="preserve"> odnotowuje się w protokole z oceny i wyboru </w:t>
      </w:r>
      <w:proofErr w:type="spellStart"/>
      <w:r w:rsidRPr="00714A50">
        <w:rPr>
          <w:rFonts w:ascii="Arial Narrow" w:hAnsi="Arial Narrow" w:cs="Times New Roman"/>
        </w:rPr>
        <w:t>grantobiorców</w:t>
      </w:r>
      <w:proofErr w:type="spellEnd"/>
      <w:r w:rsidRPr="00714A50">
        <w:rPr>
          <w:rFonts w:ascii="Arial Narrow" w:hAnsi="Arial Narrow" w:cs="Times New Roman"/>
        </w:rPr>
        <w:t xml:space="preserve">. </w:t>
      </w:r>
    </w:p>
    <w:p w14:paraId="2AE71422" w14:textId="3B7D9DB7" w:rsidR="00165EB7" w:rsidRPr="00714A50" w:rsidRDefault="00165EB7" w:rsidP="00D81E76">
      <w:pPr>
        <w:pStyle w:val="Akapitzlist"/>
        <w:numPr>
          <w:ilvl w:val="0"/>
          <w:numId w:val="28"/>
        </w:numPr>
        <w:spacing w:before="80" w:afterLines="60" w:after="144"/>
        <w:ind w:left="709" w:hanging="425"/>
        <w:jc w:val="both"/>
        <w:rPr>
          <w:rFonts w:ascii="Arial Narrow" w:hAnsi="Arial Narrow" w:cs="Times New Roman"/>
        </w:rPr>
      </w:pPr>
      <w:r w:rsidRPr="00714A50">
        <w:rPr>
          <w:rFonts w:ascii="Arial Narrow" w:hAnsi="Arial Narrow" w:cs="Times New Roman"/>
        </w:rPr>
        <w:t xml:space="preserve">W terminie 3 dni od dnia zakończenia oceny operacji i przyjęcia listy </w:t>
      </w:r>
      <w:proofErr w:type="spellStart"/>
      <w:r w:rsidRPr="00714A50">
        <w:rPr>
          <w:rFonts w:ascii="Arial Narrow" w:hAnsi="Arial Narrow" w:cs="Times New Roman"/>
        </w:rPr>
        <w:t>grantobiorców</w:t>
      </w:r>
      <w:proofErr w:type="spellEnd"/>
      <w:r w:rsidRPr="00714A50">
        <w:rPr>
          <w:rFonts w:ascii="Arial Narrow" w:hAnsi="Arial Narrow" w:cs="Times New Roman"/>
        </w:rPr>
        <w:t>, biuro publikuje na swojej stronie list</w:t>
      </w:r>
      <w:r w:rsidR="00211062">
        <w:rPr>
          <w:rFonts w:ascii="Arial Narrow" w:hAnsi="Arial Narrow" w:cs="Times New Roman"/>
        </w:rPr>
        <w:t>ę</w:t>
      </w:r>
      <w:r w:rsidRPr="00714A50">
        <w:rPr>
          <w:rFonts w:ascii="Arial Narrow" w:hAnsi="Arial Narrow" w:cs="Times New Roman"/>
        </w:rPr>
        <w:t xml:space="preserve"> </w:t>
      </w:r>
      <w:proofErr w:type="spellStart"/>
      <w:r w:rsidRPr="00714A50">
        <w:rPr>
          <w:rFonts w:ascii="Arial Narrow" w:hAnsi="Arial Narrow" w:cs="Times New Roman"/>
        </w:rPr>
        <w:t>grantobiorców</w:t>
      </w:r>
      <w:proofErr w:type="spellEnd"/>
      <w:r w:rsidRPr="00714A50">
        <w:rPr>
          <w:rFonts w:ascii="Arial Narrow" w:hAnsi="Arial Narrow" w:cs="Times New Roman"/>
        </w:rPr>
        <w:t xml:space="preserve">, o </w:t>
      </w:r>
      <w:r w:rsidR="00211062" w:rsidRPr="00714A50">
        <w:rPr>
          <w:rFonts w:ascii="Arial Narrow" w:hAnsi="Arial Narrow" w:cs="Times New Roman"/>
        </w:rPr>
        <w:t>któr</w:t>
      </w:r>
      <w:r w:rsidR="00211062">
        <w:rPr>
          <w:rFonts w:ascii="Arial Narrow" w:hAnsi="Arial Narrow" w:cs="Times New Roman"/>
        </w:rPr>
        <w:t>ej</w:t>
      </w:r>
      <w:r w:rsidR="00211062" w:rsidRPr="00714A50">
        <w:rPr>
          <w:rFonts w:ascii="Arial Narrow" w:hAnsi="Arial Narrow" w:cs="Times New Roman"/>
        </w:rPr>
        <w:t xml:space="preserve"> </w:t>
      </w:r>
      <w:r w:rsidRPr="00714A50">
        <w:rPr>
          <w:rFonts w:ascii="Arial Narrow" w:hAnsi="Arial Narrow" w:cs="Times New Roman"/>
        </w:rPr>
        <w:t xml:space="preserve">mowa w ust. </w:t>
      </w:r>
      <w:r w:rsidR="00524CF9" w:rsidRPr="00714A50">
        <w:rPr>
          <w:rFonts w:ascii="Arial Narrow" w:hAnsi="Arial Narrow" w:cs="Times New Roman"/>
        </w:rPr>
        <w:t>32</w:t>
      </w:r>
      <w:r w:rsidRPr="00714A50">
        <w:rPr>
          <w:rFonts w:ascii="Arial Narrow" w:hAnsi="Arial Narrow" w:cs="Times New Roman"/>
        </w:rPr>
        <w:t>.</w:t>
      </w:r>
    </w:p>
    <w:p w14:paraId="7DFC29F9" w14:textId="77777777" w:rsidR="00165EB7" w:rsidRPr="00714A50" w:rsidRDefault="00165EB7" w:rsidP="00C42A01">
      <w:pPr>
        <w:numPr>
          <w:ilvl w:val="0"/>
          <w:numId w:val="28"/>
        </w:numPr>
        <w:spacing w:before="80" w:afterLines="60" w:after="144"/>
        <w:ind w:left="709" w:hanging="425"/>
        <w:contextualSpacing/>
        <w:jc w:val="both"/>
        <w:rPr>
          <w:rFonts w:ascii="Arial Narrow" w:hAnsi="Arial Narrow" w:cs="Times New Roman"/>
        </w:rPr>
      </w:pPr>
      <w:r w:rsidRPr="00714A50">
        <w:rPr>
          <w:rFonts w:ascii="Arial Narrow" w:hAnsi="Arial Narrow" w:cs="Times New Roman"/>
        </w:rPr>
        <w:t xml:space="preserve">W terminie 5 dni od dnia zakończenia oceny operacji i przyjęcia listy </w:t>
      </w:r>
      <w:proofErr w:type="spellStart"/>
      <w:r w:rsidRPr="00714A50">
        <w:rPr>
          <w:rFonts w:ascii="Arial Narrow" w:hAnsi="Arial Narrow" w:cs="Times New Roman"/>
        </w:rPr>
        <w:t>grantobiorców</w:t>
      </w:r>
      <w:proofErr w:type="spellEnd"/>
      <w:r w:rsidRPr="00714A50">
        <w:rPr>
          <w:rFonts w:ascii="Arial Narrow" w:hAnsi="Arial Narrow" w:cs="Times New Roman"/>
        </w:rPr>
        <w:t xml:space="preserve">, biuro przekazuje </w:t>
      </w:r>
      <w:proofErr w:type="spellStart"/>
      <w:r w:rsidRPr="00714A50">
        <w:rPr>
          <w:rFonts w:ascii="Arial Narrow" w:hAnsi="Arial Narrow" w:cs="Times New Roman"/>
        </w:rPr>
        <w:t>g</w:t>
      </w:r>
      <w:r w:rsidR="001D37E8" w:rsidRPr="00714A50">
        <w:rPr>
          <w:rFonts w:ascii="Arial Narrow" w:hAnsi="Arial Narrow" w:cs="Times New Roman"/>
        </w:rPr>
        <w:t>rantobiorcom</w:t>
      </w:r>
      <w:proofErr w:type="spellEnd"/>
      <w:r w:rsidRPr="00714A50">
        <w:rPr>
          <w:rFonts w:ascii="Arial Narrow" w:hAnsi="Arial Narrow" w:cs="Times New Roman"/>
        </w:rPr>
        <w:t xml:space="preserve"> na piśmie informację o wyniku oceny, z tym że:</w:t>
      </w:r>
    </w:p>
    <w:p w14:paraId="4DE33C8D" w14:textId="77777777" w:rsidR="00165EB7" w:rsidRPr="00714A50" w:rsidRDefault="00165EB7" w:rsidP="00D81E76">
      <w:pPr>
        <w:numPr>
          <w:ilvl w:val="0"/>
          <w:numId w:val="34"/>
        </w:numPr>
        <w:spacing w:before="80" w:afterLines="60" w:after="144"/>
        <w:ind w:left="1134"/>
        <w:contextualSpacing/>
        <w:jc w:val="both"/>
        <w:rPr>
          <w:rFonts w:ascii="Arial Narrow" w:hAnsi="Arial Narrow" w:cs="Times New Roman"/>
        </w:rPr>
      </w:pPr>
      <w:r w:rsidRPr="00714A50">
        <w:rPr>
          <w:rFonts w:ascii="Arial Narrow" w:hAnsi="Arial Narrow" w:cs="Times New Roman"/>
        </w:rPr>
        <w:t xml:space="preserve">do </w:t>
      </w:r>
      <w:proofErr w:type="spellStart"/>
      <w:r w:rsidRPr="00714A50">
        <w:rPr>
          <w:rFonts w:ascii="Arial Narrow" w:hAnsi="Arial Narrow" w:cs="Times New Roman"/>
        </w:rPr>
        <w:t>grantobiorców</w:t>
      </w:r>
      <w:proofErr w:type="spellEnd"/>
      <w:r w:rsidRPr="00714A50">
        <w:rPr>
          <w:rFonts w:ascii="Arial Narrow" w:hAnsi="Arial Narrow" w:cs="Times New Roman"/>
        </w:rPr>
        <w:t xml:space="preserve">, których operacje </w:t>
      </w:r>
      <w:r w:rsidR="00080AEA" w:rsidRPr="00714A50">
        <w:rPr>
          <w:rFonts w:ascii="Arial Narrow" w:hAnsi="Arial Narrow" w:cs="Times New Roman"/>
        </w:rPr>
        <w:t>nie uzyskały wymaganego minimum punktowego</w:t>
      </w:r>
      <w:r w:rsidR="00B7311E" w:rsidRPr="00714A50">
        <w:rPr>
          <w:rFonts w:ascii="Arial Narrow" w:hAnsi="Arial Narrow" w:cs="Times New Roman"/>
        </w:rPr>
        <w:t xml:space="preserve"> lub w wyniku</w:t>
      </w:r>
      <w:r w:rsidR="004A0A6B" w:rsidRPr="00714A50">
        <w:rPr>
          <w:rFonts w:ascii="Arial Narrow" w:hAnsi="Arial Narrow" w:cs="Times New Roman"/>
        </w:rPr>
        <w:t xml:space="preserve"> oceny</w:t>
      </w:r>
      <w:r w:rsidR="00B7311E" w:rsidRPr="00714A50">
        <w:rPr>
          <w:rFonts w:ascii="Arial Narrow" w:hAnsi="Arial Narrow" w:cs="Times New Roman"/>
        </w:rPr>
        <w:t xml:space="preserve"> operacja nie mieści się w dostępnym limicie środków</w:t>
      </w:r>
      <w:r w:rsidRPr="00714A50">
        <w:rPr>
          <w:rFonts w:ascii="Arial Narrow" w:hAnsi="Arial Narrow" w:cs="Times New Roman"/>
        </w:rPr>
        <w:t>, dołącza się pouczenie o możliwości wniesienia odwołania;</w:t>
      </w:r>
    </w:p>
    <w:p w14:paraId="2196DA3F" w14:textId="77777777" w:rsidR="00DF2227" w:rsidRPr="00714A50" w:rsidRDefault="00165EB7" w:rsidP="00D81E76">
      <w:pPr>
        <w:numPr>
          <w:ilvl w:val="0"/>
          <w:numId w:val="34"/>
        </w:numPr>
        <w:spacing w:before="80" w:afterLines="60" w:after="144"/>
        <w:ind w:left="1134"/>
        <w:contextualSpacing/>
        <w:jc w:val="both"/>
        <w:rPr>
          <w:rFonts w:ascii="Arial Narrow" w:hAnsi="Arial Narrow" w:cs="Times New Roman"/>
        </w:rPr>
      </w:pPr>
      <w:r w:rsidRPr="00714A50">
        <w:rPr>
          <w:rFonts w:ascii="Arial Narrow" w:hAnsi="Arial Narrow" w:cs="Times New Roman"/>
        </w:rPr>
        <w:t xml:space="preserve">do </w:t>
      </w:r>
      <w:proofErr w:type="spellStart"/>
      <w:r w:rsidRPr="00714A50">
        <w:rPr>
          <w:rFonts w:ascii="Arial Narrow" w:hAnsi="Arial Narrow" w:cs="Times New Roman"/>
        </w:rPr>
        <w:t>grantobiorców</w:t>
      </w:r>
      <w:proofErr w:type="spellEnd"/>
      <w:r w:rsidRPr="00714A50">
        <w:rPr>
          <w:rFonts w:ascii="Arial Narrow" w:hAnsi="Arial Narrow" w:cs="Times New Roman"/>
        </w:rPr>
        <w:t>, których operacje</w:t>
      </w:r>
      <w:r w:rsidR="00B7311E" w:rsidRPr="00714A50">
        <w:rPr>
          <w:rFonts w:ascii="Arial Narrow" w:hAnsi="Arial Narrow" w:cs="Times New Roman"/>
        </w:rPr>
        <w:t xml:space="preserve"> w wyniku oceny uzyskały wymagane minimum punktowe i mieszczą się w limicie dostępnych środków ale</w:t>
      </w:r>
      <w:r w:rsidRPr="00714A50">
        <w:rPr>
          <w:rFonts w:ascii="Arial Narrow" w:hAnsi="Arial Narrow" w:cs="Times New Roman"/>
        </w:rPr>
        <w:t xml:space="preserve"> wymagają poprawienia w zakresie kosztów, dołącza się pouczenie o trybie wniesienia zmian we wnioskach.</w:t>
      </w:r>
      <w:r w:rsidR="001D37E8" w:rsidRPr="00714A50">
        <w:rPr>
          <w:rFonts w:ascii="Arial Narrow" w:hAnsi="Arial Narrow" w:cs="Times New Roman"/>
        </w:rPr>
        <w:t xml:space="preserve"> </w:t>
      </w:r>
    </w:p>
    <w:p w14:paraId="333F6161" w14:textId="77777777" w:rsidR="00DF2227" w:rsidRPr="00714A50" w:rsidRDefault="001D37E8" w:rsidP="00D81E76">
      <w:pPr>
        <w:pStyle w:val="Akapitzlist"/>
        <w:numPr>
          <w:ilvl w:val="0"/>
          <w:numId w:val="25"/>
        </w:numPr>
        <w:spacing w:before="80" w:afterLines="60" w:after="144"/>
        <w:jc w:val="both"/>
        <w:rPr>
          <w:rFonts w:ascii="Arial Narrow" w:hAnsi="Arial Narrow" w:cs="Times New Roman"/>
          <w:b/>
        </w:rPr>
      </w:pPr>
      <w:r w:rsidRPr="00714A50">
        <w:rPr>
          <w:rFonts w:ascii="Arial Narrow" w:hAnsi="Arial Narrow" w:cs="Times New Roman"/>
          <w:b/>
        </w:rPr>
        <w:t>PROCEDURA UZUPEŁNIEŃ</w:t>
      </w:r>
    </w:p>
    <w:p w14:paraId="21878C73" w14:textId="77777777" w:rsidR="008507DB" w:rsidRPr="00714A50" w:rsidRDefault="00D14159" w:rsidP="00D81E76">
      <w:pPr>
        <w:pStyle w:val="Akapitzlist"/>
        <w:numPr>
          <w:ilvl w:val="0"/>
          <w:numId w:val="36"/>
        </w:numPr>
        <w:spacing w:afterLines="60" w:after="144"/>
        <w:ind w:left="709"/>
        <w:jc w:val="both"/>
        <w:rPr>
          <w:rFonts w:ascii="Arial Narrow" w:eastAsia="Calibri" w:hAnsi="Arial Narrow" w:cs="Times New Roman"/>
        </w:rPr>
      </w:pPr>
      <w:r w:rsidRPr="00714A50">
        <w:rPr>
          <w:rFonts w:ascii="Arial Narrow" w:eastAsia="Calibri" w:hAnsi="Arial Narrow" w:cs="Times New Roman"/>
        </w:rPr>
        <w:t xml:space="preserve">W terminie określonym w ust. </w:t>
      </w:r>
      <w:r w:rsidR="00524CF9" w:rsidRPr="00714A50">
        <w:rPr>
          <w:rFonts w:ascii="Arial Narrow" w:eastAsia="Calibri" w:hAnsi="Arial Narrow" w:cs="Times New Roman"/>
        </w:rPr>
        <w:t>42</w:t>
      </w:r>
      <w:r w:rsidR="008C5B1A" w:rsidRPr="00714A50">
        <w:rPr>
          <w:rFonts w:ascii="Arial Narrow" w:eastAsia="Calibri" w:hAnsi="Arial Narrow" w:cs="Times New Roman"/>
        </w:rPr>
        <w:t xml:space="preserve"> biuro przekazuje </w:t>
      </w:r>
      <w:proofErr w:type="spellStart"/>
      <w:r w:rsidR="008C5B1A" w:rsidRPr="00714A50">
        <w:rPr>
          <w:rFonts w:ascii="Arial Narrow" w:eastAsia="Calibri" w:hAnsi="Arial Narrow" w:cs="Times New Roman"/>
        </w:rPr>
        <w:t>grantobiorcy</w:t>
      </w:r>
      <w:proofErr w:type="spellEnd"/>
      <w:r w:rsidR="008C5B1A" w:rsidRPr="00714A50">
        <w:rPr>
          <w:rFonts w:ascii="Arial Narrow" w:eastAsia="Calibri" w:hAnsi="Arial Narrow" w:cs="Times New Roman"/>
        </w:rPr>
        <w:t xml:space="preserve"> na piśmie wezwanie do wprowadzenia wskazanych przez Radę poprawek we wniosku dot. kosztów realizacji operacji, wyznaczając odpowiedni do ich zakresu termin na dokonanie tych czynności, nie dłuższy jednak niż 7 dni od dnia odbioru pisma.</w:t>
      </w:r>
    </w:p>
    <w:p w14:paraId="6823D2D2" w14:textId="77777777" w:rsidR="008C5B1A" w:rsidRPr="00714A50" w:rsidRDefault="008507DB" w:rsidP="00D81E76">
      <w:pPr>
        <w:pStyle w:val="Akapitzlist"/>
        <w:numPr>
          <w:ilvl w:val="0"/>
          <w:numId w:val="36"/>
        </w:numPr>
        <w:spacing w:afterLines="60" w:after="144"/>
        <w:ind w:left="709"/>
        <w:jc w:val="both"/>
        <w:rPr>
          <w:rFonts w:ascii="Arial Narrow" w:eastAsia="Calibri" w:hAnsi="Arial Narrow" w:cs="Times New Roman"/>
        </w:rPr>
      </w:pPr>
      <w:r w:rsidRPr="00714A50">
        <w:rPr>
          <w:rFonts w:ascii="Arial Narrow" w:eastAsia="Calibri" w:hAnsi="Arial Narrow" w:cs="Times New Roman"/>
        </w:rPr>
        <w:t xml:space="preserve">Wezwanie, o którym mowa w ust. </w:t>
      </w:r>
      <w:r w:rsidR="009D54C7" w:rsidRPr="00714A50">
        <w:rPr>
          <w:rFonts w:ascii="Arial Narrow" w:eastAsia="Calibri" w:hAnsi="Arial Narrow" w:cs="Times New Roman"/>
        </w:rPr>
        <w:t>1</w:t>
      </w:r>
      <w:r w:rsidR="008C5B1A" w:rsidRPr="00714A50">
        <w:rPr>
          <w:rFonts w:ascii="Arial Narrow" w:eastAsia="Calibri" w:hAnsi="Arial Narrow" w:cs="Times New Roman"/>
        </w:rPr>
        <w:t xml:space="preserve"> zawiera w szczególności:</w:t>
      </w:r>
    </w:p>
    <w:p w14:paraId="415BA139" w14:textId="77777777" w:rsidR="008C5B1A" w:rsidRPr="00714A50" w:rsidRDefault="008C5B1A" w:rsidP="00D81E76">
      <w:pPr>
        <w:pStyle w:val="Akapitzlist"/>
        <w:numPr>
          <w:ilvl w:val="0"/>
          <w:numId w:val="35"/>
        </w:numPr>
        <w:tabs>
          <w:tab w:val="left" w:pos="851"/>
        </w:tabs>
        <w:spacing w:afterLines="60" w:after="144"/>
        <w:ind w:left="1134"/>
        <w:jc w:val="both"/>
        <w:rPr>
          <w:rFonts w:ascii="Arial Narrow" w:eastAsia="Calibri" w:hAnsi="Arial Narrow" w:cs="Times New Roman"/>
        </w:rPr>
      </w:pPr>
      <w:r w:rsidRPr="00714A50">
        <w:rPr>
          <w:rFonts w:ascii="Arial Narrow" w:eastAsia="Calibri" w:hAnsi="Arial Narrow" w:cs="Times New Roman"/>
        </w:rPr>
        <w:t>określenie które koszty należy wyeliminować lub ograniczyć z zaznaczeniem zakresu ograniczenia, a także uzasadnienie decyzji Rady.</w:t>
      </w:r>
    </w:p>
    <w:p w14:paraId="7344E6DD" w14:textId="77777777" w:rsidR="008C5B1A" w:rsidRPr="00714A50" w:rsidRDefault="008C5B1A" w:rsidP="00D81E76">
      <w:pPr>
        <w:numPr>
          <w:ilvl w:val="0"/>
          <w:numId w:val="36"/>
        </w:numPr>
        <w:spacing w:afterLines="60" w:after="144"/>
        <w:ind w:left="709" w:hanging="426"/>
        <w:contextualSpacing/>
        <w:jc w:val="both"/>
        <w:rPr>
          <w:rFonts w:ascii="Arial Narrow" w:eastAsia="Calibri" w:hAnsi="Arial Narrow" w:cs="Times New Roman"/>
        </w:rPr>
      </w:pPr>
      <w:r w:rsidRPr="00714A50">
        <w:rPr>
          <w:rFonts w:ascii="Arial Narrow" w:eastAsia="Calibri" w:hAnsi="Arial Narrow" w:cs="Times New Roman"/>
        </w:rPr>
        <w:t>Wprowadzenie poprawek lub uzupełnień wynikających z wezwania w wyznaczonym terminie, jest warunkiem przyznania grantu.</w:t>
      </w:r>
    </w:p>
    <w:p w14:paraId="3559A05A" w14:textId="77777777" w:rsidR="008C5B1A" w:rsidRPr="00714A50" w:rsidRDefault="008C5B1A" w:rsidP="00D81E76">
      <w:pPr>
        <w:numPr>
          <w:ilvl w:val="0"/>
          <w:numId w:val="36"/>
        </w:numPr>
        <w:spacing w:afterLines="60" w:after="144"/>
        <w:ind w:left="709" w:hanging="426"/>
        <w:contextualSpacing/>
        <w:jc w:val="both"/>
        <w:rPr>
          <w:rFonts w:ascii="Arial Narrow" w:eastAsia="Calibri" w:hAnsi="Arial Narrow" w:cs="Times New Roman"/>
        </w:rPr>
      </w:pPr>
      <w:r w:rsidRPr="00714A50">
        <w:rPr>
          <w:rFonts w:ascii="Arial Narrow" w:eastAsia="Calibri" w:hAnsi="Arial Narrow" w:cs="Times New Roman"/>
        </w:rPr>
        <w:t xml:space="preserve">Wezwanie, o którym mowa </w:t>
      </w:r>
      <w:r w:rsidR="008507DB" w:rsidRPr="00714A50">
        <w:rPr>
          <w:rFonts w:ascii="Arial Narrow" w:eastAsia="Calibri" w:hAnsi="Arial Narrow" w:cs="Times New Roman"/>
        </w:rPr>
        <w:t xml:space="preserve">w ust </w:t>
      </w:r>
      <w:r w:rsidR="009D54C7" w:rsidRPr="00714A50">
        <w:rPr>
          <w:rFonts w:ascii="Arial Narrow" w:eastAsia="Calibri" w:hAnsi="Arial Narrow" w:cs="Times New Roman"/>
        </w:rPr>
        <w:t>1</w:t>
      </w:r>
      <w:r w:rsidRPr="00714A50">
        <w:rPr>
          <w:rFonts w:ascii="Arial Narrow" w:eastAsia="Calibri" w:hAnsi="Arial Narrow" w:cs="Times New Roman"/>
        </w:rPr>
        <w:t>, wysyła</w:t>
      </w:r>
      <w:r w:rsidR="008507DB" w:rsidRPr="00714A50">
        <w:rPr>
          <w:rFonts w:ascii="Arial Narrow" w:eastAsia="Calibri" w:hAnsi="Arial Narrow" w:cs="Times New Roman"/>
        </w:rPr>
        <w:t xml:space="preserve">ne jest do </w:t>
      </w:r>
      <w:proofErr w:type="spellStart"/>
      <w:r w:rsidR="008507DB" w:rsidRPr="00714A50">
        <w:rPr>
          <w:rFonts w:ascii="Arial Narrow" w:eastAsia="Calibri" w:hAnsi="Arial Narrow" w:cs="Times New Roman"/>
        </w:rPr>
        <w:t>g</w:t>
      </w:r>
      <w:r w:rsidRPr="00714A50">
        <w:rPr>
          <w:rFonts w:ascii="Arial Narrow" w:eastAsia="Calibri" w:hAnsi="Arial Narrow" w:cs="Times New Roman"/>
        </w:rPr>
        <w:t>rantobiorcy</w:t>
      </w:r>
      <w:proofErr w:type="spellEnd"/>
      <w:r w:rsidRPr="00714A50">
        <w:rPr>
          <w:rFonts w:ascii="Arial Narrow" w:eastAsia="Calibri" w:hAnsi="Arial Narrow" w:cs="Times New Roman"/>
        </w:rPr>
        <w:t xml:space="preserve"> drogą poczty elektronicznej </w:t>
      </w:r>
      <w:r w:rsidR="008507DB" w:rsidRPr="00714A50">
        <w:rPr>
          <w:rFonts w:ascii="Arial Narrow" w:eastAsia="Calibri" w:hAnsi="Arial Narrow" w:cs="Times New Roman"/>
        </w:rPr>
        <w:t xml:space="preserve">– na adres e-mail podany przez </w:t>
      </w:r>
      <w:proofErr w:type="spellStart"/>
      <w:r w:rsidR="008507DB" w:rsidRPr="00714A50">
        <w:rPr>
          <w:rFonts w:ascii="Arial Narrow" w:eastAsia="Calibri" w:hAnsi="Arial Narrow" w:cs="Times New Roman"/>
        </w:rPr>
        <w:t>g</w:t>
      </w:r>
      <w:r w:rsidRPr="00714A50">
        <w:rPr>
          <w:rFonts w:ascii="Arial Narrow" w:eastAsia="Calibri" w:hAnsi="Arial Narrow" w:cs="Times New Roman"/>
        </w:rPr>
        <w:t>rantobiorcę</w:t>
      </w:r>
      <w:proofErr w:type="spellEnd"/>
      <w:r w:rsidRPr="00714A50">
        <w:rPr>
          <w:rFonts w:ascii="Arial Narrow" w:eastAsia="Calibri" w:hAnsi="Arial Narrow" w:cs="Times New Roman"/>
        </w:rPr>
        <w:t xml:space="preserve"> – za potwierdzeniem dostarczenia i odbioru wiadomości. Informację uważa się skut</w:t>
      </w:r>
      <w:r w:rsidR="008507DB" w:rsidRPr="00714A50">
        <w:rPr>
          <w:rFonts w:ascii="Arial Narrow" w:eastAsia="Calibri" w:hAnsi="Arial Narrow" w:cs="Times New Roman"/>
        </w:rPr>
        <w:t xml:space="preserve">ecznie doręczoną w dniu, kiedy </w:t>
      </w:r>
      <w:proofErr w:type="spellStart"/>
      <w:r w:rsidR="008507DB" w:rsidRPr="00714A50">
        <w:rPr>
          <w:rFonts w:ascii="Arial Narrow" w:eastAsia="Calibri" w:hAnsi="Arial Narrow" w:cs="Times New Roman"/>
        </w:rPr>
        <w:t>g</w:t>
      </w:r>
      <w:r w:rsidRPr="00714A50">
        <w:rPr>
          <w:rFonts w:ascii="Arial Narrow" w:eastAsia="Calibri" w:hAnsi="Arial Narrow" w:cs="Times New Roman"/>
        </w:rPr>
        <w:t>rantobiorca</w:t>
      </w:r>
      <w:proofErr w:type="spellEnd"/>
      <w:r w:rsidRPr="00714A50">
        <w:rPr>
          <w:rFonts w:ascii="Arial Narrow" w:eastAsia="Calibri" w:hAnsi="Arial Narrow" w:cs="Times New Roman"/>
        </w:rPr>
        <w:t xml:space="preserve"> potwierdził odbiór wiado</w:t>
      </w:r>
      <w:r w:rsidR="008507DB" w:rsidRPr="00714A50">
        <w:rPr>
          <w:rFonts w:ascii="Arial Narrow" w:eastAsia="Calibri" w:hAnsi="Arial Narrow" w:cs="Times New Roman"/>
        </w:rPr>
        <w:t xml:space="preserve">mości e-mail. W przypadku, gdy </w:t>
      </w:r>
      <w:proofErr w:type="spellStart"/>
      <w:r w:rsidR="008507DB" w:rsidRPr="00714A50">
        <w:rPr>
          <w:rFonts w:ascii="Arial Narrow" w:eastAsia="Calibri" w:hAnsi="Arial Narrow" w:cs="Times New Roman"/>
        </w:rPr>
        <w:t>g</w:t>
      </w:r>
      <w:r w:rsidRPr="00714A50">
        <w:rPr>
          <w:rFonts w:ascii="Arial Narrow" w:eastAsia="Calibri" w:hAnsi="Arial Narrow" w:cs="Times New Roman"/>
        </w:rPr>
        <w:t>rantobiorca</w:t>
      </w:r>
      <w:proofErr w:type="spellEnd"/>
      <w:r w:rsidRPr="00714A50">
        <w:rPr>
          <w:rFonts w:ascii="Arial Narrow" w:eastAsia="Calibri" w:hAnsi="Arial Narrow" w:cs="Times New Roman"/>
        </w:rPr>
        <w:t xml:space="preserve"> nie potwierdził odbioru wiadomości w terminie 5 dni od dnia wysłania wiad</w:t>
      </w:r>
      <w:r w:rsidR="008507DB" w:rsidRPr="00714A50">
        <w:rPr>
          <w:rFonts w:ascii="Arial Narrow" w:eastAsia="Calibri" w:hAnsi="Arial Narrow" w:cs="Times New Roman"/>
        </w:rPr>
        <w:t xml:space="preserve">omości, biuro doręcza temu </w:t>
      </w:r>
      <w:proofErr w:type="spellStart"/>
      <w:r w:rsidR="008507DB" w:rsidRPr="00714A50">
        <w:rPr>
          <w:rFonts w:ascii="Arial Narrow" w:eastAsia="Calibri" w:hAnsi="Arial Narrow" w:cs="Times New Roman"/>
        </w:rPr>
        <w:t>g</w:t>
      </w:r>
      <w:r w:rsidRPr="00714A50">
        <w:rPr>
          <w:rFonts w:ascii="Arial Narrow" w:eastAsia="Calibri" w:hAnsi="Arial Narrow" w:cs="Times New Roman"/>
        </w:rPr>
        <w:t>rantobiorcy</w:t>
      </w:r>
      <w:proofErr w:type="spellEnd"/>
      <w:r w:rsidRPr="00714A50">
        <w:rPr>
          <w:rFonts w:ascii="Arial Narrow" w:eastAsia="Calibri" w:hAnsi="Arial Narrow" w:cs="Times New Roman"/>
        </w:rPr>
        <w:t xml:space="preserve"> informację w inny skuteczny sposób. </w:t>
      </w:r>
    </w:p>
    <w:p w14:paraId="4A695E1B" w14:textId="5D185311" w:rsidR="008C5B1A" w:rsidRPr="00714A50" w:rsidRDefault="008C5B1A" w:rsidP="00D81E76">
      <w:pPr>
        <w:numPr>
          <w:ilvl w:val="0"/>
          <w:numId w:val="36"/>
        </w:numPr>
        <w:spacing w:afterLines="60" w:after="144"/>
        <w:ind w:left="709" w:hanging="426"/>
        <w:contextualSpacing/>
        <w:jc w:val="both"/>
        <w:rPr>
          <w:rFonts w:ascii="Arial Narrow" w:eastAsia="Calibri" w:hAnsi="Arial Narrow" w:cs="Times New Roman"/>
        </w:rPr>
      </w:pPr>
      <w:proofErr w:type="spellStart"/>
      <w:r w:rsidRPr="00714A50">
        <w:rPr>
          <w:rFonts w:ascii="Arial Narrow" w:eastAsia="Calibri" w:hAnsi="Arial Narrow" w:cs="Times New Roman"/>
        </w:rPr>
        <w:lastRenderedPageBreak/>
        <w:t>Grantobiorca</w:t>
      </w:r>
      <w:proofErr w:type="spellEnd"/>
      <w:r w:rsidRPr="00714A50">
        <w:rPr>
          <w:rFonts w:ascii="Arial Narrow" w:eastAsia="Calibri" w:hAnsi="Arial Narrow" w:cs="Times New Roman"/>
        </w:rPr>
        <w:t xml:space="preserve"> składa uzupełnienia lub poprawki </w:t>
      </w:r>
      <w:r w:rsidR="008507DB" w:rsidRPr="00714A50">
        <w:rPr>
          <w:rFonts w:ascii="Arial Narrow" w:eastAsia="Calibri" w:hAnsi="Arial Narrow" w:cs="Times New Roman"/>
        </w:rPr>
        <w:t xml:space="preserve">w terminie zaznaczonym w ust. </w:t>
      </w:r>
      <w:r w:rsidR="009D54C7" w:rsidRPr="00714A50">
        <w:rPr>
          <w:rFonts w:ascii="Arial Narrow" w:eastAsia="Calibri" w:hAnsi="Arial Narrow" w:cs="Times New Roman"/>
        </w:rPr>
        <w:t>1</w:t>
      </w:r>
      <w:r w:rsidRPr="00714A50">
        <w:rPr>
          <w:rFonts w:ascii="Arial Narrow" w:eastAsia="Calibri" w:hAnsi="Arial Narrow" w:cs="Times New Roman"/>
        </w:rPr>
        <w:t xml:space="preserve"> – </w:t>
      </w:r>
      <w:r w:rsidR="002F29DF" w:rsidRPr="00714A50">
        <w:rPr>
          <w:rFonts w:ascii="Arial Narrow" w:eastAsia="Calibri" w:hAnsi="Arial Narrow" w:cs="Times New Roman"/>
        </w:rPr>
        <w:t xml:space="preserve">cz. </w:t>
      </w:r>
      <w:r w:rsidR="009D54C7" w:rsidRPr="00714A50">
        <w:rPr>
          <w:rFonts w:ascii="Arial Narrow" w:eastAsia="Calibri" w:hAnsi="Arial Narrow" w:cs="Times New Roman"/>
        </w:rPr>
        <w:t xml:space="preserve">IX </w:t>
      </w:r>
      <w:r w:rsidRPr="00714A50">
        <w:rPr>
          <w:rFonts w:ascii="Arial Narrow" w:eastAsia="Calibri" w:hAnsi="Arial Narrow" w:cs="Times New Roman"/>
        </w:rPr>
        <w:t xml:space="preserve"> u</w:t>
      </w:r>
      <w:r w:rsidR="009D54C7" w:rsidRPr="00714A50">
        <w:rPr>
          <w:rFonts w:ascii="Arial Narrow" w:eastAsia="Calibri" w:hAnsi="Arial Narrow" w:cs="Times New Roman"/>
        </w:rPr>
        <w:t xml:space="preserve">st. 3, </w:t>
      </w:r>
      <w:r w:rsidR="00211062">
        <w:rPr>
          <w:rFonts w:ascii="Arial Narrow" w:eastAsia="Calibri" w:hAnsi="Arial Narrow" w:cs="Times New Roman"/>
        </w:rPr>
        <w:t>8 i 9</w:t>
      </w:r>
      <w:r w:rsidRPr="00714A50">
        <w:rPr>
          <w:rFonts w:ascii="Arial Narrow" w:eastAsia="Calibri" w:hAnsi="Arial Narrow" w:cs="Times New Roman"/>
        </w:rPr>
        <w:t xml:space="preserve"> stosuje się odpowiednio.</w:t>
      </w:r>
    </w:p>
    <w:p w14:paraId="474C219A" w14:textId="77777777" w:rsidR="008C5B1A" w:rsidRPr="00714A50" w:rsidRDefault="008C5B1A" w:rsidP="00D81E76">
      <w:pPr>
        <w:numPr>
          <w:ilvl w:val="0"/>
          <w:numId w:val="36"/>
        </w:numPr>
        <w:spacing w:afterLines="60" w:after="144"/>
        <w:ind w:left="709" w:hanging="426"/>
        <w:contextualSpacing/>
        <w:jc w:val="both"/>
        <w:rPr>
          <w:rFonts w:ascii="Arial Narrow" w:eastAsia="Calibri" w:hAnsi="Arial Narrow" w:cs="Times New Roman"/>
        </w:rPr>
      </w:pPr>
      <w:r w:rsidRPr="00714A50">
        <w:rPr>
          <w:rFonts w:ascii="Arial Narrow" w:eastAsia="Calibri" w:hAnsi="Arial Narrow" w:cs="Times New Roman"/>
        </w:rPr>
        <w:t>Jeśli w terminie i trybie określonym powyżej, do wniosku nie zostaną wprowadzone wska</w:t>
      </w:r>
      <w:r w:rsidR="009D54C7" w:rsidRPr="00714A50">
        <w:rPr>
          <w:rFonts w:ascii="Arial Narrow" w:eastAsia="Calibri" w:hAnsi="Arial Narrow" w:cs="Times New Roman"/>
        </w:rPr>
        <w:t xml:space="preserve">zane przez Radę zmiany, danemu </w:t>
      </w:r>
      <w:proofErr w:type="spellStart"/>
      <w:r w:rsidR="009D54C7" w:rsidRPr="00714A50">
        <w:rPr>
          <w:rFonts w:ascii="Arial Narrow" w:eastAsia="Calibri" w:hAnsi="Arial Narrow" w:cs="Times New Roman"/>
        </w:rPr>
        <w:t>g</w:t>
      </w:r>
      <w:r w:rsidRPr="00714A50">
        <w:rPr>
          <w:rFonts w:ascii="Arial Narrow" w:eastAsia="Calibri" w:hAnsi="Arial Narrow" w:cs="Times New Roman"/>
        </w:rPr>
        <w:t>rantobiorcy</w:t>
      </w:r>
      <w:proofErr w:type="spellEnd"/>
      <w:r w:rsidRPr="00714A50">
        <w:rPr>
          <w:rFonts w:ascii="Arial Narrow" w:eastAsia="Calibri" w:hAnsi="Arial Narrow" w:cs="Times New Roman"/>
        </w:rPr>
        <w:t xml:space="preserve"> odmawia się przyznania grantu, o </w:t>
      </w:r>
      <w:r w:rsidR="009D54C7" w:rsidRPr="00714A50">
        <w:rPr>
          <w:rFonts w:ascii="Arial Narrow" w:eastAsia="Calibri" w:hAnsi="Arial Narrow" w:cs="Times New Roman"/>
        </w:rPr>
        <w:t xml:space="preserve">czym </w:t>
      </w:r>
      <w:proofErr w:type="spellStart"/>
      <w:r w:rsidR="009D54C7" w:rsidRPr="00714A50">
        <w:rPr>
          <w:rFonts w:ascii="Arial Narrow" w:eastAsia="Calibri" w:hAnsi="Arial Narrow" w:cs="Times New Roman"/>
        </w:rPr>
        <w:t>g</w:t>
      </w:r>
      <w:r w:rsidRPr="00714A50">
        <w:rPr>
          <w:rFonts w:ascii="Arial Narrow" w:eastAsia="Calibri" w:hAnsi="Arial Narrow" w:cs="Times New Roman"/>
        </w:rPr>
        <w:t>rantobiorca</w:t>
      </w:r>
      <w:proofErr w:type="spellEnd"/>
      <w:r w:rsidRPr="00714A50">
        <w:rPr>
          <w:rFonts w:ascii="Arial Narrow" w:eastAsia="Calibri" w:hAnsi="Arial Narrow" w:cs="Times New Roman"/>
        </w:rPr>
        <w:t xml:space="preserve"> zostaje poinformowany na piśmie. </w:t>
      </w:r>
    </w:p>
    <w:p w14:paraId="4EB1EB15" w14:textId="77777777" w:rsidR="00D6113C" w:rsidRDefault="008C5B1A" w:rsidP="00D81E76">
      <w:pPr>
        <w:numPr>
          <w:ilvl w:val="0"/>
          <w:numId w:val="36"/>
        </w:numPr>
        <w:spacing w:afterLines="60" w:after="144"/>
        <w:ind w:left="709" w:hanging="426"/>
        <w:contextualSpacing/>
        <w:jc w:val="both"/>
        <w:rPr>
          <w:rFonts w:ascii="Arial Narrow" w:eastAsia="Calibri" w:hAnsi="Arial Narrow" w:cs="Times New Roman"/>
        </w:rPr>
      </w:pPr>
      <w:r w:rsidRPr="00714A50">
        <w:rPr>
          <w:rFonts w:ascii="Arial Narrow" w:eastAsia="Calibri" w:hAnsi="Arial Narrow" w:cs="Times New Roman"/>
        </w:rPr>
        <w:t>Czynności wynikające z procedury uzupełnień odnotowuje się w protokole z procedury uzupełnień.</w:t>
      </w:r>
    </w:p>
    <w:p w14:paraId="5482A638" w14:textId="7A1E7C4F" w:rsidR="00971A91" w:rsidRPr="00714A50" w:rsidRDefault="00971A91" w:rsidP="00D81E76">
      <w:pPr>
        <w:numPr>
          <w:ilvl w:val="0"/>
          <w:numId w:val="36"/>
        </w:numPr>
        <w:spacing w:afterLines="60" w:after="144"/>
        <w:ind w:left="709" w:hanging="426"/>
        <w:contextualSpacing/>
        <w:jc w:val="both"/>
        <w:rPr>
          <w:rFonts w:ascii="Arial Narrow" w:eastAsia="Calibri" w:hAnsi="Arial Narrow" w:cs="Times New Roman"/>
        </w:rPr>
      </w:pPr>
      <w:r>
        <w:rPr>
          <w:rFonts w:ascii="Arial Narrow" w:eastAsia="Calibri" w:hAnsi="Arial Narrow" w:cs="Times New Roman"/>
        </w:rPr>
        <w:t xml:space="preserve">Weryfikacji uzupełnień dokonuje Przewodniczący Rady oraz biuro LGD. </w:t>
      </w:r>
    </w:p>
    <w:p w14:paraId="1A94722D" w14:textId="77777777" w:rsidR="00A63911" w:rsidRPr="00714A50" w:rsidRDefault="00A63911" w:rsidP="009E64F9">
      <w:pPr>
        <w:autoSpaceDE w:val="0"/>
        <w:autoSpaceDN w:val="0"/>
        <w:adjustRightInd w:val="0"/>
        <w:spacing w:afterLines="60" w:after="144"/>
        <w:ind w:left="720"/>
        <w:contextualSpacing/>
        <w:jc w:val="both"/>
        <w:rPr>
          <w:rFonts w:ascii="Arial Narrow" w:hAnsi="Arial Narrow" w:cs="TimesNewRoman"/>
        </w:rPr>
      </w:pPr>
    </w:p>
    <w:p w14:paraId="4BECF141" w14:textId="77777777" w:rsidR="00A63911" w:rsidRPr="00714A50" w:rsidRDefault="00A63911" w:rsidP="00D81E76">
      <w:pPr>
        <w:pStyle w:val="Akapitzlist"/>
        <w:numPr>
          <w:ilvl w:val="0"/>
          <w:numId w:val="25"/>
        </w:numPr>
        <w:spacing w:afterLines="60" w:after="144"/>
        <w:jc w:val="both"/>
        <w:rPr>
          <w:rFonts w:ascii="Arial Narrow" w:hAnsi="Arial Narrow" w:cs="Times New Roman"/>
          <w:b/>
        </w:rPr>
      </w:pPr>
      <w:r w:rsidRPr="00714A50">
        <w:rPr>
          <w:rFonts w:ascii="Arial Narrow" w:hAnsi="Arial Narrow" w:cs="Times New Roman"/>
          <w:b/>
        </w:rPr>
        <w:t>PR</w:t>
      </w:r>
      <w:r w:rsidR="009D54C7" w:rsidRPr="00714A50">
        <w:rPr>
          <w:rFonts w:ascii="Arial Narrow" w:hAnsi="Arial Narrow" w:cs="Times New Roman"/>
          <w:b/>
        </w:rPr>
        <w:t>CEDURA ODWOŁAWCZA</w:t>
      </w:r>
    </w:p>
    <w:p w14:paraId="5BF01A56" w14:textId="77777777" w:rsidR="00D16542" w:rsidRPr="00714A50" w:rsidRDefault="00D16542" w:rsidP="009E64F9">
      <w:pPr>
        <w:pStyle w:val="Akapitzlist"/>
        <w:numPr>
          <w:ilvl w:val="0"/>
          <w:numId w:val="18"/>
        </w:numPr>
        <w:spacing w:afterLines="60" w:after="144"/>
        <w:ind w:left="709"/>
        <w:jc w:val="both"/>
        <w:rPr>
          <w:rFonts w:ascii="Arial Narrow" w:hAnsi="Arial Narrow" w:cs="Times New Roman"/>
        </w:rPr>
      </w:pP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od:</w:t>
      </w:r>
    </w:p>
    <w:p w14:paraId="252F3946" w14:textId="77777777" w:rsidR="00D16542" w:rsidRPr="00714A50" w:rsidRDefault="00D16542" w:rsidP="009E64F9">
      <w:pPr>
        <w:pStyle w:val="Akapitzlist"/>
        <w:numPr>
          <w:ilvl w:val="0"/>
          <w:numId w:val="19"/>
        </w:numPr>
        <w:spacing w:afterLines="60" w:after="144"/>
        <w:ind w:left="1134"/>
        <w:jc w:val="both"/>
        <w:rPr>
          <w:rFonts w:ascii="Arial Narrow" w:hAnsi="Arial Narrow" w:cs="Times New Roman"/>
        </w:rPr>
      </w:pPr>
      <w:r w:rsidRPr="00714A50">
        <w:rPr>
          <w:rFonts w:ascii="Arial Narrow" w:hAnsi="Arial Narrow" w:cs="Times New Roman"/>
        </w:rPr>
        <w:t>nieuzyskania przez operację minimalnej liczby punktów</w:t>
      </w:r>
      <w:r w:rsidR="00BC3752" w:rsidRPr="00714A50">
        <w:rPr>
          <w:rFonts w:ascii="Arial Narrow" w:hAnsi="Arial Narrow" w:cs="Times New Roman"/>
        </w:rPr>
        <w:t xml:space="preserve"> w wyniku oceny wg lokalnych kryteriów wyboru</w:t>
      </w:r>
      <w:r w:rsidRPr="00714A50">
        <w:rPr>
          <w:rFonts w:ascii="Arial Narrow" w:hAnsi="Arial Narrow" w:cs="Times New Roman"/>
        </w:rPr>
        <w:t>, albo</w:t>
      </w:r>
    </w:p>
    <w:p w14:paraId="1FB4F8B7" w14:textId="77777777" w:rsidR="004621AB" w:rsidRPr="00714A50" w:rsidRDefault="00D16542" w:rsidP="009E64F9">
      <w:pPr>
        <w:pStyle w:val="Akapitzlist"/>
        <w:numPr>
          <w:ilvl w:val="0"/>
          <w:numId w:val="19"/>
        </w:numPr>
        <w:spacing w:afterLines="60" w:after="144"/>
        <w:ind w:left="1134"/>
        <w:jc w:val="both"/>
        <w:rPr>
          <w:rFonts w:ascii="Arial Narrow" w:hAnsi="Arial Narrow" w:cs="Times New Roman"/>
        </w:rPr>
      </w:pPr>
      <w:r w:rsidRPr="00714A50">
        <w:rPr>
          <w:rFonts w:ascii="Arial Narrow" w:hAnsi="Arial Narrow" w:cs="Times New Roman"/>
        </w:rPr>
        <w:t>wyniku wyboru, który powoduje, że operacja nie mieści się w limicie środków wskazanym w ogłoszeniu o naborze wniosków</w:t>
      </w:r>
    </w:p>
    <w:p w14:paraId="7CB6467D" w14:textId="77777777" w:rsidR="00D16542" w:rsidRPr="00714A50" w:rsidRDefault="00D16542" w:rsidP="009E64F9">
      <w:pPr>
        <w:pStyle w:val="Akapitzlist"/>
        <w:spacing w:afterLines="60" w:after="144"/>
        <w:ind w:left="786"/>
        <w:jc w:val="both"/>
        <w:rPr>
          <w:rFonts w:ascii="Arial Narrow" w:hAnsi="Arial Narrow" w:cs="Times New Roman"/>
        </w:rPr>
      </w:pPr>
      <w:r w:rsidRPr="00714A50">
        <w:rPr>
          <w:rFonts w:ascii="Arial Narrow" w:hAnsi="Arial Narrow" w:cs="Times New Roman"/>
        </w:rPr>
        <w:t>– przys</w:t>
      </w:r>
      <w:r w:rsidR="00BC3752" w:rsidRPr="00714A50">
        <w:rPr>
          <w:rFonts w:ascii="Arial Narrow" w:hAnsi="Arial Narrow" w:cs="Times New Roman"/>
        </w:rPr>
        <w:t>ługuje prawo wniesienia odwołania</w:t>
      </w:r>
      <w:r w:rsidRPr="00714A50">
        <w:rPr>
          <w:rFonts w:ascii="Arial Narrow" w:hAnsi="Arial Narrow" w:cs="Times New Roman"/>
        </w:rPr>
        <w:t>.</w:t>
      </w:r>
    </w:p>
    <w:p w14:paraId="77BB2A95" w14:textId="77777777" w:rsidR="00BC3752" w:rsidRPr="00714A50" w:rsidRDefault="00900720"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Samoistną podstawą do wniesienia odwołania nie może być okoliczność, że kwota środków dostępnych w ramach danego projektu grantowego, wskazana w ogłoszeniu o naborze, nie wystarcza na wybranie danej operacji do przyznania grantu.</w:t>
      </w:r>
    </w:p>
    <w:p w14:paraId="625D9C06" w14:textId="77777777" w:rsidR="00D16542" w:rsidRPr="00714A50" w:rsidRDefault="00BC3752"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Odwołanie</w:t>
      </w:r>
      <w:r w:rsidR="00D16542" w:rsidRPr="00714A50">
        <w:rPr>
          <w:rFonts w:ascii="Arial Narrow" w:hAnsi="Arial Narrow" w:cs="Times New Roman"/>
        </w:rPr>
        <w:t xml:space="preserve"> wnosi się w terminie 7 dni od dnia doręczenia informacji o wyniku oceny operacji</w:t>
      </w:r>
      <w:r w:rsidR="00A3464E" w:rsidRPr="00714A50">
        <w:rPr>
          <w:rFonts w:ascii="Arial Narrow" w:hAnsi="Arial Narrow" w:cs="Times New Roman"/>
        </w:rPr>
        <w:t>.</w:t>
      </w:r>
      <w:r w:rsidR="00D16542" w:rsidRPr="00714A50">
        <w:rPr>
          <w:rFonts w:ascii="Arial Narrow" w:hAnsi="Arial Narrow" w:cs="Times New Roman"/>
        </w:rPr>
        <w:t xml:space="preserve"> </w:t>
      </w:r>
    </w:p>
    <w:p w14:paraId="3C3782CC" w14:textId="77777777" w:rsidR="00AB2008" w:rsidRPr="00714A50" w:rsidRDefault="00900720"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Odwołanie wnoszone</w:t>
      </w:r>
      <w:r w:rsidR="00D16542" w:rsidRPr="00714A50">
        <w:rPr>
          <w:rFonts w:ascii="Arial Narrow" w:hAnsi="Arial Narrow" w:cs="Times New Roman"/>
        </w:rPr>
        <w:t xml:space="preserve"> jest w formie pisemnej na formularzu udostępnionym przez LGD na stronie internetowej LGD. </w:t>
      </w:r>
    </w:p>
    <w:p w14:paraId="38A1A62D" w14:textId="77777777" w:rsidR="00AB2008" w:rsidRPr="00714A50" w:rsidRDefault="00AB2008"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Pouczenie zawarte w informacji, o której mowa w</w:t>
      </w:r>
      <w:r w:rsidR="002F29DF" w:rsidRPr="00714A50">
        <w:rPr>
          <w:rFonts w:ascii="Arial Narrow" w:hAnsi="Arial Narrow" w:cs="Times New Roman"/>
        </w:rPr>
        <w:t xml:space="preserve"> cz. XI</w:t>
      </w:r>
      <w:r w:rsidRPr="00714A50">
        <w:rPr>
          <w:rFonts w:ascii="Arial Narrow" w:hAnsi="Arial Narrow" w:cs="Times New Roman"/>
        </w:rPr>
        <w:t xml:space="preserve"> ust. </w:t>
      </w:r>
      <w:r w:rsidR="002F29DF" w:rsidRPr="00714A50">
        <w:rPr>
          <w:rFonts w:ascii="Arial Narrow" w:hAnsi="Arial Narrow" w:cs="Times New Roman"/>
        </w:rPr>
        <w:t>42</w:t>
      </w:r>
      <w:r w:rsidRPr="00714A50">
        <w:rPr>
          <w:rFonts w:ascii="Arial Narrow" w:hAnsi="Arial Narrow" w:cs="Times New Roman"/>
        </w:rPr>
        <w:t xml:space="preserve"> określa:</w:t>
      </w:r>
    </w:p>
    <w:p w14:paraId="2C70CC90" w14:textId="77777777" w:rsidR="00AB2008" w:rsidRPr="00714A50" w:rsidRDefault="00AB2008" w:rsidP="009E64F9">
      <w:pPr>
        <w:pStyle w:val="Akapitzlist"/>
        <w:numPr>
          <w:ilvl w:val="1"/>
          <w:numId w:val="18"/>
        </w:numPr>
        <w:spacing w:afterLines="60" w:after="144"/>
        <w:ind w:left="1134"/>
        <w:jc w:val="both"/>
        <w:rPr>
          <w:rFonts w:ascii="Arial Narrow" w:hAnsi="Arial Narrow" w:cs="Times New Roman"/>
        </w:rPr>
      </w:pPr>
      <w:r w:rsidRPr="00714A50">
        <w:rPr>
          <w:rFonts w:ascii="Arial Narrow" w:hAnsi="Arial Narrow" w:cs="Times New Roman"/>
        </w:rPr>
        <w:t>termin, w jakim odwołanie może być wniesione;</w:t>
      </w:r>
    </w:p>
    <w:p w14:paraId="7E647D56" w14:textId="77777777" w:rsidR="00AB2008" w:rsidRPr="00714A50" w:rsidRDefault="00AB2008" w:rsidP="009E64F9">
      <w:pPr>
        <w:pStyle w:val="Akapitzlist"/>
        <w:numPr>
          <w:ilvl w:val="1"/>
          <w:numId w:val="18"/>
        </w:numPr>
        <w:spacing w:afterLines="60" w:after="144"/>
        <w:ind w:left="1134"/>
        <w:jc w:val="both"/>
        <w:rPr>
          <w:rFonts w:ascii="Arial Narrow" w:hAnsi="Arial Narrow" w:cs="Times New Roman"/>
        </w:rPr>
      </w:pPr>
      <w:r w:rsidRPr="00714A50">
        <w:rPr>
          <w:rFonts w:ascii="Arial Narrow" w:hAnsi="Arial Narrow" w:cs="Times New Roman"/>
        </w:rPr>
        <w:t>oznaczenie instytucji właściwej do rozpatrzenia odwołania, jaką jest LGD;</w:t>
      </w:r>
    </w:p>
    <w:p w14:paraId="702941F4" w14:textId="77777777" w:rsidR="00AB2008" w:rsidRPr="00714A50" w:rsidRDefault="00AB2008" w:rsidP="009E64F9">
      <w:pPr>
        <w:pStyle w:val="Akapitzlist"/>
        <w:numPr>
          <w:ilvl w:val="1"/>
          <w:numId w:val="18"/>
        </w:numPr>
        <w:spacing w:afterLines="60" w:after="144"/>
        <w:ind w:left="1134"/>
        <w:jc w:val="both"/>
        <w:rPr>
          <w:rFonts w:ascii="Arial Narrow" w:hAnsi="Arial Narrow" w:cs="Times New Roman"/>
        </w:rPr>
      </w:pPr>
      <w:r w:rsidRPr="00714A50">
        <w:rPr>
          <w:rFonts w:ascii="Arial Narrow" w:hAnsi="Arial Narrow" w:cs="Times New Roman"/>
        </w:rPr>
        <w:t>wymogi formalne odwołania, a to konieczność:</w:t>
      </w:r>
    </w:p>
    <w:p w14:paraId="79D41543" w14:textId="77777777" w:rsidR="00AB2008" w:rsidRPr="00714A50" w:rsidRDefault="00AB2008" w:rsidP="009E64F9">
      <w:pPr>
        <w:pStyle w:val="Akapitzlist"/>
        <w:numPr>
          <w:ilvl w:val="2"/>
          <w:numId w:val="18"/>
        </w:numPr>
        <w:spacing w:afterLines="60" w:after="144"/>
        <w:ind w:left="1560"/>
        <w:jc w:val="both"/>
        <w:rPr>
          <w:rFonts w:ascii="Arial Narrow" w:hAnsi="Arial Narrow" w:cs="Times New Roman"/>
        </w:rPr>
      </w:pPr>
      <w:r w:rsidRPr="00714A50">
        <w:rPr>
          <w:rFonts w:ascii="Arial Narrow" w:hAnsi="Arial Narrow" w:cs="Times New Roman"/>
        </w:rPr>
        <w:t>zachowania formy pisemnej,</w:t>
      </w:r>
    </w:p>
    <w:p w14:paraId="5840B3A2" w14:textId="77777777" w:rsidR="00AB2008" w:rsidRPr="00714A50" w:rsidRDefault="00AB2008" w:rsidP="009E64F9">
      <w:pPr>
        <w:pStyle w:val="Akapitzlist"/>
        <w:numPr>
          <w:ilvl w:val="2"/>
          <w:numId w:val="18"/>
        </w:numPr>
        <w:spacing w:afterLines="60" w:after="144"/>
        <w:ind w:left="1560"/>
        <w:jc w:val="both"/>
        <w:rPr>
          <w:rFonts w:ascii="Arial Narrow" w:hAnsi="Arial Narrow" w:cs="Times New Roman"/>
        </w:rPr>
      </w:pPr>
      <w:r w:rsidRPr="00714A50">
        <w:rPr>
          <w:rFonts w:ascii="Arial Narrow" w:hAnsi="Arial Narrow" w:cs="Times New Roman"/>
        </w:rPr>
        <w:t>oznaczenia instytucji właściwej do rozpatrzenia odwołania (jaką jest LGD),</w:t>
      </w:r>
    </w:p>
    <w:p w14:paraId="45383747" w14:textId="77777777" w:rsidR="00AB2008" w:rsidRPr="00714A50" w:rsidRDefault="00CC0DC1" w:rsidP="009E64F9">
      <w:pPr>
        <w:pStyle w:val="Akapitzlist"/>
        <w:numPr>
          <w:ilvl w:val="2"/>
          <w:numId w:val="18"/>
        </w:numPr>
        <w:spacing w:afterLines="60" w:after="144"/>
        <w:ind w:left="1560"/>
        <w:jc w:val="both"/>
        <w:rPr>
          <w:rFonts w:ascii="Arial Narrow" w:hAnsi="Arial Narrow" w:cs="Times New Roman"/>
        </w:rPr>
      </w:pPr>
      <w:r w:rsidRPr="00714A50">
        <w:rPr>
          <w:rFonts w:ascii="Arial Narrow" w:hAnsi="Arial Narrow" w:cs="Times New Roman"/>
        </w:rPr>
        <w:t xml:space="preserve">oznaczenia </w:t>
      </w:r>
      <w:proofErr w:type="spellStart"/>
      <w:r w:rsidRPr="00714A50">
        <w:rPr>
          <w:rFonts w:ascii="Arial Narrow" w:hAnsi="Arial Narrow" w:cs="Times New Roman"/>
        </w:rPr>
        <w:t>g</w:t>
      </w:r>
      <w:r w:rsidR="00AB2008" w:rsidRPr="00714A50">
        <w:rPr>
          <w:rFonts w:ascii="Arial Narrow" w:hAnsi="Arial Narrow" w:cs="Times New Roman"/>
        </w:rPr>
        <w:t>rantobiorcy</w:t>
      </w:r>
      <w:proofErr w:type="spellEnd"/>
      <w:r w:rsidR="00AB2008" w:rsidRPr="00714A50">
        <w:rPr>
          <w:rFonts w:ascii="Arial Narrow" w:hAnsi="Arial Narrow" w:cs="Times New Roman"/>
        </w:rPr>
        <w:t>,</w:t>
      </w:r>
    </w:p>
    <w:p w14:paraId="18AD6813" w14:textId="77777777" w:rsidR="00AB2008" w:rsidRPr="00714A50" w:rsidRDefault="00AB2008" w:rsidP="009E64F9">
      <w:pPr>
        <w:pStyle w:val="Akapitzlist"/>
        <w:numPr>
          <w:ilvl w:val="2"/>
          <w:numId w:val="18"/>
        </w:numPr>
        <w:spacing w:afterLines="60" w:after="144"/>
        <w:ind w:left="1560"/>
        <w:jc w:val="both"/>
        <w:rPr>
          <w:rFonts w:ascii="Arial Narrow" w:hAnsi="Arial Narrow" w:cs="Times New Roman"/>
        </w:rPr>
      </w:pPr>
      <w:r w:rsidRPr="00714A50">
        <w:rPr>
          <w:rFonts w:ascii="Arial Narrow" w:hAnsi="Arial Narrow" w:cs="Times New Roman"/>
        </w:rPr>
        <w:t>wskazania numeru nadanego wnioskowi,</w:t>
      </w:r>
    </w:p>
    <w:p w14:paraId="4F7E6D1B" w14:textId="77777777" w:rsidR="00AB2008" w:rsidRPr="00714A50" w:rsidRDefault="00AB2008" w:rsidP="009E64F9">
      <w:pPr>
        <w:pStyle w:val="Akapitzlist"/>
        <w:numPr>
          <w:ilvl w:val="2"/>
          <w:numId w:val="18"/>
        </w:numPr>
        <w:spacing w:afterLines="60" w:after="144"/>
        <w:ind w:left="1560"/>
        <w:jc w:val="both"/>
        <w:rPr>
          <w:rFonts w:ascii="Arial Narrow" w:hAnsi="Arial Narrow" w:cs="Times New Roman"/>
        </w:rPr>
      </w:pPr>
      <w:r w:rsidRPr="00714A50">
        <w:rPr>
          <w:rFonts w:ascii="Arial Narrow" w:hAnsi="Arial Narrow" w:cs="Times New Roman"/>
        </w:rPr>
        <w:t>wskazania kryteriów wy</w:t>
      </w:r>
      <w:r w:rsidR="00CC0DC1" w:rsidRPr="00714A50">
        <w:rPr>
          <w:rFonts w:ascii="Arial Narrow" w:hAnsi="Arial Narrow" w:cs="Times New Roman"/>
        </w:rPr>
        <w:t xml:space="preserve">boru operacji, z których oceną </w:t>
      </w:r>
      <w:proofErr w:type="spellStart"/>
      <w:r w:rsidR="00CC0DC1" w:rsidRPr="00714A50">
        <w:rPr>
          <w:rFonts w:ascii="Arial Narrow" w:hAnsi="Arial Narrow" w:cs="Times New Roman"/>
        </w:rPr>
        <w:t>g</w:t>
      </w:r>
      <w:r w:rsidRPr="00714A50">
        <w:rPr>
          <w:rFonts w:ascii="Arial Narrow" w:hAnsi="Arial Narrow" w:cs="Times New Roman"/>
        </w:rPr>
        <w:t>rantobiorca</w:t>
      </w:r>
      <w:proofErr w:type="spellEnd"/>
      <w:r w:rsidRPr="00714A50">
        <w:rPr>
          <w:rFonts w:ascii="Arial Narrow" w:hAnsi="Arial Narrow" w:cs="Times New Roman"/>
        </w:rPr>
        <w:t xml:space="preserve"> się nie zgadza, wraz z uzasadnieniem,</w:t>
      </w:r>
    </w:p>
    <w:p w14:paraId="402C743C" w14:textId="77777777" w:rsidR="00AB2008" w:rsidRPr="00714A50" w:rsidRDefault="00AB2008" w:rsidP="009E64F9">
      <w:pPr>
        <w:pStyle w:val="Akapitzlist"/>
        <w:numPr>
          <w:ilvl w:val="2"/>
          <w:numId w:val="18"/>
        </w:numPr>
        <w:spacing w:afterLines="60" w:after="144"/>
        <w:ind w:left="1560"/>
        <w:jc w:val="both"/>
        <w:rPr>
          <w:rFonts w:ascii="Arial Narrow" w:hAnsi="Arial Narrow" w:cs="Times New Roman"/>
        </w:rPr>
      </w:pPr>
      <w:r w:rsidRPr="00714A50">
        <w:rPr>
          <w:rFonts w:ascii="Arial Narrow" w:hAnsi="Arial Narrow" w:cs="Times New Roman"/>
        </w:rPr>
        <w:t>wskazania zarzutów o charakterze proceduralnym w zakresie przepro</w:t>
      </w:r>
      <w:r w:rsidR="00CC0DC1" w:rsidRPr="00714A50">
        <w:rPr>
          <w:rFonts w:ascii="Arial Narrow" w:hAnsi="Arial Narrow" w:cs="Times New Roman"/>
        </w:rPr>
        <w:t xml:space="preserve">wadzonej oceny, jeżeli zdaniem </w:t>
      </w:r>
      <w:proofErr w:type="spellStart"/>
      <w:r w:rsidR="00CC0DC1" w:rsidRPr="00714A50">
        <w:rPr>
          <w:rFonts w:ascii="Arial Narrow" w:hAnsi="Arial Narrow" w:cs="Times New Roman"/>
        </w:rPr>
        <w:t>g</w:t>
      </w:r>
      <w:r w:rsidRPr="00714A50">
        <w:rPr>
          <w:rFonts w:ascii="Arial Narrow" w:hAnsi="Arial Narrow" w:cs="Times New Roman"/>
        </w:rPr>
        <w:t>rantobiorcy</w:t>
      </w:r>
      <w:proofErr w:type="spellEnd"/>
      <w:r w:rsidRPr="00714A50">
        <w:rPr>
          <w:rFonts w:ascii="Arial Narrow" w:hAnsi="Arial Narrow" w:cs="Times New Roman"/>
        </w:rPr>
        <w:t xml:space="preserve"> naruszenia takie miały miejsce, wraz z uzasadnieniem,</w:t>
      </w:r>
    </w:p>
    <w:p w14:paraId="0473E9F5" w14:textId="77777777" w:rsidR="00D16542" w:rsidRPr="00714A50" w:rsidRDefault="00AB2008" w:rsidP="009E64F9">
      <w:pPr>
        <w:pStyle w:val="Akapitzlist"/>
        <w:numPr>
          <w:ilvl w:val="2"/>
          <w:numId w:val="18"/>
        </w:numPr>
        <w:spacing w:afterLines="60" w:after="144"/>
        <w:ind w:left="1560"/>
        <w:jc w:val="both"/>
        <w:rPr>
          <w:rFonts w:ascii="Arial Narrow" w:hAnsi="Arial Narrow" w:cs="Times New Roman"/>
        </w:rPr>
      </w:pPr>
      <w:r w:rsidRPr="00714A50">
        <w:rPr>
          <w:rFonts w:ascii="Arial Narrow" w:hAnsi="Arial Narrow" w:cs="Times New Roman"/>
        </w:rPr>
        <w:t>z</w:t>
      </w:r>
      <w:r w:rsidR="00CC0DC1" w:rsidRPr="00714A50">
        <w:rPr>
          <w:rFonts w:ascii="Arial Narrow" w:hAnsi="Arial Narrow" w:cs="Times New Roman"/>
        </w:rPr>
        <w:t xml:space="preserve">łożenia pod odwołaniem podpisu </w:t>
      </w:r>
      <w:proofErr w:type="spellStart"/>
      <w:r w:rsidR="00CC0DC1" w:rsidRPr="00714A50">
        <w:rPr>
          <w:rFonts w:ascii="Arial Narrow" w:hAnsi="Arial Narrow" w:cs="Times New Roman"/>
        </w:rPr>
        <w:t>g</w:t>
      </w:r>
      <w:r w:rsidRPr="00714A50">
        <w:rPr>
          <w:rFonts w:ascii="Arial Narrow" w:hAnsi="Arial Narrow" w:cs="Times New Roman"/>
        </w:rPr>
        <w:t>rantobiorcy</w:t>
      </w:r>
      <w:proofErr w:type="spellEnd"/>
      <w:r w:rsidRPr="00714A50">
        <w:rPr>
          <w:rFonts w:ascii="Arial Narrow" w:hAnsi="Arial Narrow" w:cs="Times New Roman"/>
        </w:rPr>
        <w:t xml:space="preserve"> lub osoby upoważnionej do jego reprezentowania, z załączeniem oryginału lub kopii dokumentu poświadczającego umocowanie t</w:t>
      </w:r>
      <w:r w:rsidR="00CC0DC1" w:rsidRPr="00714A50">
        <w:rPr>
          <w:rFonts w:ascii="Arial Narrow" w:hAnsi="Arial Narrow" w:cs="Times New Roman"/>
        </w:rPr>
        <w:t xml:space="preserve">akiej osoby do reprezentowania </w:t>
      </w:r>
      <w:proofErr w:type="spellStart"/>
      <w:r w:rsidR="00CC0DC1" w:rsidRPr="00714A50">
        <w:rPr>
          <w:rFonts w:ascii="Arial Narrow" w:hAnsi="Arial Narrow" w:cs="Times New Roman"/>
        </w:rPr>
        <w:t>grantobiorcy</w:t>
      </w:r>
      <w:proofErr w:type="spellEnd"/>
      <w:r w:rsidR="00CC0DC1" w:rsidRPr="00714A50">
        <w:rPr>
          <w:rFonts w:ascii="Arial Narrow" w:hAnsi="Arial Narrow" w:cs="Times New Roman"/>
        </w:rPr>
        <w:t xml:space="preserve"> – cz. IX ust. 7</w:t>
      </w:r>
      <w:r w:rsidRPr="00714A50">
        <w:rPr>
          <w:rFonts w:ascii="Arial Narrow" w:hAnsi="Arial Narrow" w:cs="Times New Roman"/>
        </w:rPr>
        <w:t xml:space="preserve"> zdanie 2 stosuje się odpowiednio.</w:t>
      </w:r>
      <w:r w:rsidR="00D16542" w:rsidRPr="00714A50">
        <w:rPr>
          <w:rFonts w:ascii="Arial Narrow" w:hAnsi="Arial Narrow" w:cs="Times New Roman"/>
        </w:rPr>
        <w:t xml:space="preserve"> </w:t>
      </w:r>
    </w:p>
    <w:p w14:paraId="6DE30C68" w14:textId="77777777" w:rsidR="00CC0DC1" w:rsidRPr="00714A50" w:rsidRDefault="00CC0DC1"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 xml:space="preserve">Brak pouczenia lub błędne pouczenie o możliwości wniesienia odwołania, nie wpływa negatywnie na prawo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do wniesienia odwołania.</w:t>
      </w:r>
    </w:p>
    <w:p w14:paraId="3A5FD8A9" w14:textId="77777777" w:rsidR="00CC0DC1" w:rsidRPr="00714A50" w:rsidRDefault="00CC0DC1"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Odwołanie jest wnoszone do LGD, która go jednocześnie rozpatruje.</w:t>
      </w:r>
    </w:p>
    <w:p w14:paraId="0A078E02" w14:textId="77777777" w:rsidR="00B12360" w:rsidRPr="00714A50" w:rsidRDefault="00B12360"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W przypadku, gdy odwołanie nie spełnia wymogów formalnych, o których mowa w ust. 5</w:t>
      </w:r>
      <w:r w:rsidR="004B14F1" w:rsidRPr="00714A50">
        <w:rPr>
          <w:rFonts w:ascii="Arial Narrow" w:hAnsi="Arial Narrow" w:cs="Times New Roman"/>
        </w:rPr>
        <w:t xml:space="preserve"> lit. c</w:t>
      </w:r>
      <w:r w:rsidRPr="00714A50">
        <w:rPr>
          <w:rFonts w:ascii="Arial Narrow" w:hAnsi="Arial Narrow" w:cs="Times New Roman"/>
        </w:rPr>
        <w:t>)</w:t>
      </w:r>
      <w:r w:rsidR="004B14F1" w:rsidRPr="00714A50">
        <w:rPr>
          <w:rFonts w:ascii="Arial Narrow" w:hAnsi="Arial Narrow" w:cs="Times New Roman"/>
        </w:rPr>
        <w:t xml:space="preserve"> </w:t>
      </w:r>
      <w:r w:rsidRPr="00714A50">
        <w:rPr>
          <w:rFonts w:ascii="Arial Narrow" w:hAnsi="Arial Narrow" w:cs="Times New Roman"/>
        </w:rPr>
        <w:t xml:space="preserve"> lub zawie</w:t>
      </w:r>
      <w:r w:rsidR="004B14F1" w:rsidRPr="00714A50">
        <w:rPr>
          <w:rFonts w:ascii="Arial Narrow" w:hAnsi="Arial Narrow" w:cs="Times New Roman"/>
        </w:rPr>
        <w:t xml:space="preserve">ra oczywiste omyłki, biuro wzywa </w:t>
      </w:r>
      <w:proofErr w:type="spellStart"/>
      <w:r w:rsidR="004B14F1" w:rsidRPr="00714A50">
        <w:rPr>
          <w:rFonts w:ascii="Arial Narrow" w:hAnsi="Arial Narrow" w:cs="Times New Roman"/>
        </w:rPr>
        <w:t>g</w:t>
      </w:r>
      <w:r w:rsidRPr="00714A50">
        <w:rPr>
          <w:rFonts w:ascii="Arial Narrow" w:hAnsi="Arial Narrow" w:cs="Times New Roman"/>
        </w:rPr>
        <w:t>arntobiorcę</w:t>
      </w:r>
      <w:proofErr w:type="spellEnd"/>
      <w:r w:rsidRPr="00714A50">
        <w:rPr>
          <w:rFonts w:ascii="Arial Narrow" w:hAnsi="Arial Narrow" w:cs="Times New Roman"/>
        </w:rPr>
        <w:t xml:space="preserve"> odwołującego się do jego uzupełnienia lub poprawienia w nim oczywistych omyłek, w terminie </w:t>
      </w:r>
      <w:r w:rsidR="00385F15" w:rsidRPr="00714A50">
        <w:rPr>
          <w:rFonts w:ascii="Arial Narrow" w:hAnsi="Arial Narrow" w:cs="Times New Roman"/>
        </w:rPr>
        <w:t>3</w:t>
      </w:r>
      <w:r w:rsidRPr="00714A50">
        <w:rPr>
          <w:rFonts w:ascii="Arial Narrow" w:hAnsi="Arial Narrow" w:cs="Times New Roman"/>
        </w:rPr>
        <w:t xml:space="preserve"> dni licząc od dnia otrzymania wezwania, pod rygorem pozostawienia odwołania bez rozpatrzenia. </w:t>
      </w:r>
    </w:p>
    <w:p w14:paraId="5EDFA88F" w14:textId="77777777" w:rsidR="00B12360" w:rsidRPr="00714A50" w:rsidRDefault="00B12360" w:rsidP="009E64F9">
      <w:pPr>
        <w:pStyle w:val="Akapitzlist"/>
        <w:numPr>
          <w:ilvl w:val="0"/>
          <w:numId w:val="18"/>
        </w:numPr>
        <w:spacing w:afterLines="60" w:after="144"/>
        <w:jc w:val="both"/>
        <w:rPr>
          <w:rFonts w:ascii="Arial Narrow" w:hAnsi="Arial Narrow" w:cs="Times New Roman"/>
        </w:rPr>
      </w:pPr>
      <w:r w:rsidRPr="00714A50">
        <w:rPr>
          <w:rFonts w:ascii="Arial Narrow" w:hAnsi="Arial Narrow" w:cs="Times New Roman"/>
        </w:rPr>
        <w:t>Uzupełnienie odwołania może nastąpić wyłącznie w odniesieniu do wymogów for</w:t>
      </w:r>
      <w:r w:rsidR="004B14F1" w:rsidRPr="00714A50">
        <w:rPr>
          <w:rFonts w:ascii="Arial Narrow" w:hAnsi="Arial Narrow" w:cs="Times New Roman"/>
        </w:rPr>
        <w:t>malnych, o których mowa w ust. 5 lit c) pkt ii) – iv) oraz pkt vii</w:t>
      </w:r>
      <w:r w:rsidRPr="00714A50">
        <w:rPr>
          <w:rFonts w:ascii="Arial Narrow" w:hAnsi="Arial Narrow" w:cs="Times New Roman"/>
        </w:rPr>
        <w:t>).</w:t>
      </w:r>
    </w:p>
    <w:p w14:paraId="45525AE1" w14:textId="77777777" w:rsidR="00B12360" w:rsidRPr="00714A50" w:rsidRDefault="004B14F1"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lastRenderedPageBreak/>
        <w:t xml:space="preserve">O wniesieniu odwołania i ewentualnym wezwaniu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do jego uzupełnienia lub poprawek, biuro niezwłocznie zawiadamia Przewodniczącego Rady.</w:t>
      </w:r>
    </w:p>
    <w:p w14:paraId="037536EB" w14:textId="1664975B" w:rsidR="00D16542" w:rsidRPr="00714A50" w:rsidRDefault="004B14F1" w:rsidP="004E1B87">
      <w:pPr>
        <w:pStyle w:val="Akapitzlist"/>
        <w:numPr>
          <w:ilvl w:val="0"/>
          <w:numId w:val="18"/>
        </w:numPr>
        <w:spacing w:afterLines="60" w:after="144"/>
        <w:jc w:val="both"/>
        <w:rPr>
          <w:rFonts w:ascii="Arial Narrow" w:hAnsi="Arial Narrow" w:cs="Times New Roman"/>
        </w:rPr>
      </w:pPr>
      <w:r w:rsidRPr="00714A50">
        <w:rPr>
          <w:rFonts w:ascii="Arial Narrow" w:hAnsi="Arial Narrow" w:cs="Times New Roman"/>
        </w:rPr>
        <w:t>W przypadku, gdy nie występują przesłanki do pozostawienia odwołania bez rozpatrzenia</w:t>
      </w:r>
      <w:r w:rsidR="00900720" w:rsidRPr="00714A50">
        <w:rPr>
          <w:rFonts w:ascii="Arial Narrow" w:hAnsi="Arial Narrow" w:cs="Times New Roman"/>
        </w:rPr>
        <w:t xml:space="preserve"> Przewodniczący Rady, za</w:t>
      </w:r>
      <w:r w:rsidR="00A3464E" w:rsidRPr="00714A50">
        <w:rPr>
          <w:rFonts w:ascii="Arial Narrow" w:hAnsi="Arial Narrow" w:cs="Times New Roman"/>
        </w:rPr>
        <w:t xml:space="preserve"> pośrednictwem</w:t>
      </w:r>
      <w:r w:rsidR="00900720" w:rsidRPr="00714A50">
        <w:rPr>
          <w:rFonts w:ascii="Arial Narrow" w:hAnsi="Arial Narrow" w:cs="Times New Roman"/>
        </w:rPr>
        <w:t xml:space="preserve"> biura, przekazuje członkom Rady odwołanie, a także wyznacza termin posiedzenia Rady</w:t>
      </w:r>
      <w:r w:rsidR="00A3464E" w:rsidRPr="00714A50">
        <w:rPr>
          <w:rFonts w:ascii="Arial Narrow" w:hAnsi="Arial Narrow" w:cs="Times New Roman"/>
        </w:rPr>
        <w:t xml:space="preserve"> dot. rozpatrzenia odwołania</w:t>
      </w:r>
      <w:r w:rsidRPr="00714A50">
        <w:rPr>
          <w:rFonts w:ascii="Arial Narrow" w:hAnsi="Arial Narrow" w:cs="Times New Roman"/>
        </w:rPr>
        <w:t xml:space="preserve"> po przeprowadzonej weryfikacji</w:t>
      </w:r>
      <w:r w:rsidR="00A3464E" w:rsidRPr="00714A50">
        <w:rPr>
          <w:rFonts w:ascii="Arial Narrow" w:hAnsi="Arial Narrow" w:cs="Times New Roman"/>
        </w:rPr>
        <w:t>.</w:t>
      </w:r>
    </w:p>
    <w:p w14:paraId="42C88C4B" w14:textId="77777777" w:rsidR="009361E9" w:rsidRPr="00714A50" w:rsidRDefault="009361E9"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W toku weryfikacji oceny operacji, członkowie Rady zobowiązani są do:</w:t>
      </w:r>
    </w:p>
    <w:p w14:paraId="22BAF88F" w14:textId="77777777" w:rsidR="009361E9" w:rsidRPr="00714A50" w:rsidRDefault="009361E9" w:rsidP="009E64F9">
      <w:pPr>
        <w:pStyle w:val="Akapitzlist"/>
        <w:numPr>
          <w:ilvl w:val="1"/>
          <w:numId w:val="18"/>
        </w:numPr>
        <w:spacing w:afterLines="60" w:after="144"/>
        <w:ind w:left="1134"/>
        <w:jc w:val="both"/>
        <w:rPr>
          <w:rFonts w:ascii="Arial Narrow" w:hAnsi="Arial Narrow" w:cs="Times New Roman"/>
        </w:rPr>
      </w:pPr>
      <w:r w:rsidRPr="00714A50">
        <w:rPr>
          <w:rFonts w:ascii="Arial Narrow" w:hAnsi="Arial Narrow" w:cs="Times New Roman"/>
        </w:rPr>
        <w:t>zapoznania się z wynikami pierwotnej oceny;</w:t>
      </w:r>
    </w:p>
    <w:p w14:paraId="79DE3B38" w14:textId="77777777" w:rsidR="009361E9" w:rsidRPr="00714A50" w:rsidRDefault="009361E9" w:rsidP="009E64F9">
      <w:pPr>
        <w:pStyle w:val="Akapitzlist"/>
        <w:numPr>
          <w:ilvl w:val="1"/>
          <w:numId w:val="18"/>
        </w:numPr>
        <w:spacing w:afterLines="60" w:after="144"/>
        <w:ind w:left="1134"/>
        <w:jc w:val="both"/>
        <w:rPr>
          <w:rFonts w:ascii="Arial Narrow" w:hAnsi="Arial Narrow" w:cs="Times New Roman"/>
        </w:rPr>
      </w:pPr>
      <w:r w:rsidRPr="00714A50">
        <w:rPr>
          <w:rFonts w:ascii="Arial Narrow" w:hAnsi="Arial Narrow" w:cs="Times New Roman"/>
        </w:rPr>
        <w:t>wnikliwego przeanalizowania zarzutów podniesionych w odwołaniu;</w:t>
      </w:r>
    </w:p>
    <w:p w14:paraId="5D92D92A" w14:textId="77777777" w:rsidR="009361E9" w:rsidRPr="00714A50" w:rsidRDefault="009361E9" w:rsidP="009E64F9">
      <w:pPr>
        <w:pStyle w:val="Akapitzlist"/>
        <w:numPr>
          <w:ilvl w:val="1"/>
          <w:numId w:val="18"/>
        </w:numPr>
        <w:spacing w:afterLines="60" w:after="144"/>
        <w:ind w:left="1134"/>
        <w:jc w:val="both"/>
        <w:rPr>
          <w:rFonts w:ascii="Arial Narrow" w:hAnsi="Arial Narrow" w:cs="Times New Roman"/>
        </w:rPr>
      </w:pPr>
      <w:r w:rsidRPr="00714A50">
        <w:rPr>
          <w:rFonts w:ascii="Arial Narrow" w:hAnsi="Arial Narrow" w:cs="Times New Roman"/>
        </w:rPr>
        <w:t>sprawdzenia zgodności wnioskowanej operacji z tym kryterium lub kryteriami, które zostały wskazane w odwołaniu.</w:t>
      </w:r>
    </w:p>
    <w:p w14:paraId="65A209FB" w14:textId="77777777" w:rsidR="009361E9" w:rsidRPr="00714A50" w:rsidRDefault="009361E9"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W terminie, o którym mowa w ust. 11, odbywa się posiedzenie Rady, na którym podejmowane są dalsze czynności związane z weryfikacją dokonanej pierwotnie oceny operacji oraz rozpatrzenie odwołania.</w:t>
      </w:r>
    </w:p>
    <w:p w14:paraId="1465C757" w14:textId="77777777" w:rsidR="009361E9" w:rsidRPr="00714A50" w:rsidRDefault="009361E9"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W wyniku weryfikacji oceny operacji, Rada może odwołanie:</w:t>
      </w:r>
    </w:p>
    <w:p w14:paraId="1F9D1053" w14:textId="77777777" w:rsidR="009361E9" w:rsidRPr="00714A50" w:rsidRDefault="009361E9" w:rsidP="009E64F9">
      <w:pPr>
        <w:pStyle w:val="Akapitzlist"/>
        <w:numPr>
          <w:ilvl w:val="1"/>
          <w:numId w:val="18"/>
        </w:numPr>
        <w:spacing w:afterLines="60" w:after="144"/>
        <w:ind w:left="1134" w:hanging="425"/>
        <w:jc w:val="both"/>
        <w:rPr>
          <w:rFonts w:ascii="Arial Narrow" w:hAnsi="Arial Narrow" w:cs="Times New Roman"/>
        </w:rPr>
      </w:pPr>
      <w:r w:rsidRPr="00714A50">
        <w:rPr>
          <w:rFonts w:ascii="Arial Narrow" w:hAnsi="Arial Narrow" w:cs="Times New Roman"/>
        </w:rPr>
        <w:t>uwzględnić – gdy w wyniku weryfikacji okazało się, że zastrzeżenia do dokonanej oceny lub zarzuty są zasadne – wówczas Rada dokonuje zmiany podjętego rozstrzygnięcia i odpowiednio:</w:t>
      </w:r>
    </w:p>
    <w:p w14:paraId="67881113" w14:textId="77777777" w:rsidR="009361E9" w:rsidRPr="00714A50" w:rsidRDefault="009361E9" w:rsidP="009E64F9">
      <w:pPr>
        <w:pStyle w:val="Akapitzlist"/>
        <w:numPr>
          <w:ilvl w:val="2"/>
          <w:numId w:val="18"/>
        </w:numPr>
        <w:spacing w:afterLines="60" w:after="144"/>
        <w:ind w:left="1418"/>
        <w:jc w:val="both"/>
        <w:rPr>
          <w:rFonts w:ascii="Arial Narrow" w:hAnsi="Arial Narrow" w:cs="Times New Roman"/>
        </w:rPr>
      </w:pPr>
      <w:r w:rsidRPr="00714A50">
        <w:rPr>
          <w:rFonts w:ascii="Arial Narrow" w:hAnsi="Arial Narrow" w:cs="Times New Roman"/>
        </w:rPr>
        <w:t>Przewodniczący Rady kieruje wniosek do właściwego etapu</w:t>
      </w:r>
      <w:r w:rsidR="004A7701" w:rsidRPr="00714A50">
        <w:rPr>
          <w:rFonts w:ascii="Arial Narrow" w:hAnsi="Arial Narrow" w:cs="Times New Roman"/>
        </w:rPr>
        <w:t xml:space="preserve"> oceny, która dokonywana będzie </w:t>
      </w:r>
      <w:r w:rsidRPr="00714A50">
        <w:rPr>
          <w:rFonts w:ascii="Arial Narrow" w:hAnsi="Arial Narrow" w:cs="Times New Roman"/>
        </w:rPr>
        <w:t>bezpośrednio na posiedzeniu Rady, wówczas odpowiednio stosuje się zapisy dot. oceny wynikające z niniejszej procedury, albo</w:t>
      </w:r>
    </w:p>
    <w:p w14:paraId="6A03E655" w14:textId="77777777" w:rsidR="009361E9" w:rsidRPr="00714A50" w:rsidRDefault="009361E9" w:rsidP="009E64F9">
      <w:pPr>
        <w:pStyle w:val="Akapitzlist"/>
        <w:numPr>
          <w:ilvl w:val="2"/>
          <w:numId w:val="18"/>
        </w:numPr>
        <w:spacing w:afterLines="60" w:after="144"/>
        <w:ind w:left="1418"/>
        <w:jc w:val="both"/>
        <w:rPr>
          <w:rFonts w:ascii="Arial Narrow" w:hAnsi="Arial Narrow" w:cs="Times New Roman"/>
        </w:rPr>
      </w:pPr>
      <w:r w:rsidRPr="00714A50">
        <w:rPr>
          <w:rFonts w:ascii="Arial Narrow" w:hAnsi="Arial Narrow" w:cs="Times New Roman"/>
        </w:rPr>
        <w:t xml:space="preserve">umieszcza się operację na liście projektów wybranych do finansowania, informując o tym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na piśmie;</w:t>
      </w:r>
    </w:p>
    <w:p w14:paraId="32A84251" w14:textId="77777777" w:rsidR="009361E9" w:rsidRPr="00714A50" w:rsidRDefault="009361E9" w:rsidP="009E64F9">
      <w:pPr>
        <w:pStyle w:val="Akapitzlist"/>
        <w:numPr>
          <w:ilvl w:val="1"/>
          <w:numId w:val="18"/>
        </w:numPr>
        <w:spacing w:afterLines="60" w:after="144"/>
        <w:ind w:left="1134"/>
        <w:jc w:val="both"/>
        <w:rPr>
          <w:rFonts w:ascii="Arial Narrow" w:hAnsi="Arial Narrow" w:cs="Times New Roman"/>
        </w:rPr>
      </w:pPr>
      <w:r w:rsidRPr="00714A50">
        <w:rPr>
          <w:rFonts w:ascii="Arial Narrow" w:hAnsi="Arial Narrow" w:cs="Times New Roman"/>
        </w:rPr>
        <w:t xml:space="preserve">nie uwzględnić – wówczas Rada sporządza pisemne stanowisko o braku podstaw do zmiany podjętego rozstrzygnięcia, informując o tym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na piśmie.</w:t>
      </w:r>
    </w:p>
    <w:p w14:paraId="7C04E56E" w14:textId="77777777" w:rsidR="009361E9" w:rsidRPr="00714A50" w:rsidRDefault="009361E9"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 xml:space="preserve">Przebieg procedury odwoławczej wraz z wynikami głosowania odnotowuje się w protokole z procedury odwoławczej. </w:t>
      </w:r>
    </w:p>
    <w:p w14:paraId="62E29C27" w14:textId="77777777" w:rsidR="009361E9" w:rsidRPr="00714A50" w:rsidRDefault="009361E9"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 xml:space="preserve">Czynności, o których mowa w ust 14 powinny być przeprowadzone w terminie 14 dni od dnia otrzymania przez LGD odwołania. </w:t>
      </w:r>
    </w:p>
    <w:p w14:paraId="2A8D734A" w14:textId="77777777" w:rsidR="009361E9" w:rsidRPr="00714A50" w:rsidRDefault="009361E9"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Wezwanie do uzupełnienia lub poprawienia odwołania wstrzymuje bieg terminu, o którym mowa powyżej.</w:t>
      </w:r>
    </w:p>
    <w:p w14:paraId="0F8C9FAC" w14:textId="77777777" w:rsidR="009361E9" w:rsidRPr="00714A50" w:rsidRDefault="009361E9"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W przypadku uwzględnienia odwołania Rada podejmuje stosowną uchwałę o uwzględnieniu odwołania.</w:t>
      </w:r>
    </w:p>
    <w:p w14:paraId="20D64F65" w14:textId="77777777" w:rsidR="009361E9" w:rsidRPr="00714A50" w:rsidRDefault="00830D1E" w:rsidP="009E64F9">
      <w:pPr>
        <w:spacing w:afterLines="60" w:after="144"/>
        <w:contextualSpacing/>
        <w:jc w:val="both"/>
        <w:rPr>
          <w:rFonts w:ascii="Arial Narrow" w:hAnsi="Arial Narrow" w:cs="Times New Roman"/>
          <w:b/>
          <w:u w:val="single"/>
        </w:rPr>
      </w:pPr>
      <w:r w:rsidRPr="00714A50">
        <w:rPr>
          <w:rFonts w:ascii="Arial Narrow" w:hAnsi="Arial Narrow" w:cs="Times New Roman"/>
          <w:b/>
          <w:u w:val="single"/>
        </w:rPr>
        <w:t>POZOSTAWIENIE ODWOŁANIA BEZ ROZPATRZENIA</w:t>
      </w:r>
    </w:p>
    <w:p w14:paraId="58B09B39" w14:textId="77777777" w:rsidR="009361E9" w:rsidRPr="00714A50" w:rsidRDefault="009361E9" w:rsidP="009E64F9">
      <w:pPr>
        <w:pStyle w:val="Akapitzlist"/>
        <w:numPr>
          <w:ilvl w:val="0"/>
          <w:numId w:val="18"/>
        </w:numPr>
        <w:spacing w:afterLines="60" w:after="144"/>
        <w:ind w:left="709"/>
        <w:rPr>
          <w:rFonts w:ascii="Arial Narrow" w:hAnsi="Arial Narrow" w:cs="Times New Roman"/>
        </w:rPr>
      </w:pPr>
      <w:r w:rsidRPr="00714A50">
        <w:rPr>
          <w:rFonts w:ascii="Arial Narrow" w:hAnsi="Arial Narrow" w:cs="Times New Roman"/>
        </w:rPr>
        <w:t>Przewodniczący Rady podejmuje decyzję o pozostawieniu odwołania bez rozpatrzenia, w przypadku, gdy mimo prawidłowego pouczenia, odwołanie zostało wniesione:</w:t>
      </w:r>
    </w:p>
    <w:p w14:paraId="0A3FC921" w14:textId="77777777" w:rsidR="009361E9" w:rsidRPr="00714A50" w:rsidRDefault="00830D1E" w:rsidP="009E64F9">
      <w:pPr>
        <w:pStyle w:val="Akapitzlist"/>
        <w:numPr>
          <w:ilvl w:val="1"/>
          <w:numId w:val="18"/>
        </w:numPr>
        <w:spacing w:afterLines="60" w:after="144"/>
        <w:ind w:left="1134"/>
        <w:rPr>
          <w:rFonts w:ascii="Arial Narrow" w:hAnsi="Arial Narrow" w:cs="Times New Roman"/>
        </w:rPr>
      </w:pPr>
      <w:r w:rsidRPr="00714A50">
        <w:rPr>
          <w:rFonts w:ascii="Arial Narrow" w:hAnsi="Arial Narrow" w:cs="Times New Roman"/>
        </w:rPr>
        <w:t>p</w:t>
      </w:r>
      <w:r w:rsidR="009361E9" w:rsidRPr="00714A50">
        <w:rPr>
          <w:rFonts w:ascii="Arial Narrow" w:hAnsi="Arial Narrow" w:cs="Times New Roman"/>
        </w:rPr>
        <w:t>o terminie;</w:t>
      </w:r>
    </w:p>
    <w:p w14:paraId="4C13AE49" w14:textId="77777777" w:rsidR="009361E9" w:rsidRPr="00714A50" w:rsidRDefault="009361E9" w:rsidP="009E64F9">
      <w:pPr>
        <w:pStyle w:val="Akapitzlist"/>
        <w:numPr>
          <w:ilvl w:val="1"/>
          <w:numId w:val="18"/>
        </w:numPr>
        <w:spacing w:afterLines="60" w:after="144"/>
        <w:ind w:left="1134"/>
        <w:rPr>
          <w:rFonts w:ascii="Arial Narrow" w:hAnsi="Arial Narrow" w:cs="Times New Roman"/>
        </w:rPr>
      </w:pPr>
      <w:r w:rsidRPr="00714A50">
        <w:rPr>
          <w:rFonts w:ascii="Arial Narrow" w:hAnsi="Arial Narrow" w:cs="Times New Roman"/>
        </w:rPr>
        <w:t xml:space="preserve">bez wskazania kryteriów wyboru operacji, z których oceną </w:t>
      </w:r>
      <w:proofErr w:type="spellStart"/>
      <w:r w:rsidR="00830D1E" w:rsidRPr="00714A50">
        <w:rPr>
          <w:rFonts w:ascii="Arial Narrow" w:hAnsi="Arial Narrow" w:cs="Times New Roman"/>
        </w:rPr>
        <w:t>g</w:t>
      </w:r>
      <w:r w:rsidRPr="00714A50">
        <w:rPr>
          <w:rFonts w:ascii="Arial Narrow" w:hAnsi="Arial Narrow" w:cs="Times New Roman"/>
        </w:rPr>
        <w:t>rantobiorca</w:t>
      </w:r>
      <w:proofErr w:type="spellEnd"/>
      <w:r w:rsidRPr="00714A50">
        <w:rPr>
          <w:rFonts w:ascii="Arial Narrow" w:hAnsi="Arial Narrow" w:cs="Times New Roman"/>
        </w:rPr>
        <w:t xml:space="preserve"> się nie zgadza i/lub uzasadnienia;</w:t>
      </w:r>
    </w:p>
    <w:p w14:paraId="2A12024F" w14:textId="77777777" w:rsidR="009361E9" w:rsidRPr="00714A50" w:rsidRDefault="009361E9" w:rsidP="009E64F9">
      <w:pPr>
        <w:pStyle w:val="Akapitzlist"/>
        <w:numPr>
          <w:ilvl w:val="0"/>
          <w:numId w:val="18"/>
        </w:numPr>
        <w:spacing w:afterLines="60" w:after="144"/>
        <w:ind w:left="709"/>
        <w:rPr>
          <w:rFonts w:ascii="Arial Narrow" w:hAnsi="Arial Narrow" w:cs="Times New Roman"/>
        </w:rPr>
      </w:pPr>
      <w:r w:rsidRPr="00714A50">
        <w:rPr>
          <w:rFonts w:ascii="Arial Narrow" w:hAnsi="Arial Narrow" w:cs="Times New Roman"/>
        </w:rPr>
        <w:t xml:space="preserve">Fakt pozostawienia </w:t>
      </w:r>
      <w:r w:rsidR="00830D1E" w:rsidRPr="00714A50">
        <w:rPr>
          <w:rFonts w:ascii="Arial Narrow" w:hAnsi="Arial Narrow" w:cs="Times New Roman"/>
        </w:rPr>
        <w:t>odwołania</w:t>
      </w:r>
      <w:r w:rsidRPr="00714A50">
        <w:rPr>
          <w:rFonts w:ascii="Arial Narrow" w:hAnsi="Arial Narrow" w:cs="Times New Roman"/>
        </w:rPr>
        <w:t xml:space="preserve"> bez rozpatrzenia odnotowuje się w protokole z procedury odwoławczej. </w:t>
      </w:r>
    </w:p>
    <w:p w14:paraId="0FEF57BC" w14:textId="77777777" w:rsidR="00D16542" w:rsidRPr="00714A50" w:rsidRDefault="009361E9" w:rsidP="009E64F9">
      <w:pPr>
        <w:pStyle w:val="Akapitzlist"/>
        <w:numPr>
          <w:ilvl w:val="0"/>
          <w:numId w:val="18"/>
        </w:numPr>
        <w:spacing w:afterLines="60" w:after="144"/>
        <w:ind w:left="709"/>
        <w:jc w:val="both"/>
        <w:rPr>
          <w:rFonts w:ascii="Arial Narrow" w:hAnsi="Arial Narrow" w:cs="Times New Roman"/>
        </w:rPr>
      </w:pPr>
      <w:r w:rsidRPr="00714A50">
        <w:rPr>
          <w:rFonts w:ascii="Arial Narrow" w:hAnsi="Arial Narrow" w:cs="Times New Roman"/>
        </w:rPr>
        <w:t xml:space="preserve">O pozostawieniu </w:t>
      </w:r>
      <w:r w:rsidR="00830D1E" w:rsidRPr="00714A50">
        <w:rPr>
          <w:rFonts w:ascii="Arial Narrow" w:hAnsi="Arial Narrow" w:cs="Times New Roman"/>
        </w:rPr>
        <w:t>odwołania</w:t>
      </w:r>
      <w:r w:rsidRPr="00714A50">
        <w:rPr>
          <w:rFonts w:ascii="Arial Narrow" w:hAnsi="Arial Narrow" w:cs="Times New Roman"/>
        </w:rPr>
        <w:t xml:space="preserve"> bez rozpatrzenia, LGD informuje </w:t>
      </w:r>
      <w:r w:rsidR="00830D1E" w:rsidRPr="00714A50">
        <w:rPr>
          <w:rFonts w:ascii="Arial Narrow" w:hAnsi="Arial Narrow" w:cs="Times New Roman"/>
        </w:rPr>
        <w:t xml:space="preserve">odwołującego się </w:t>
      </w:r>
      <w:proofErr w:type="spellStart"/>
      <w:r w:rsidR="00830D1E" w:rsidRPr="00714A50">
        <w:rPr>
          <w:rFonts w:ascii="Arial Narrow" w:hAnsi="Arial Narrow" w:cs="Times New Roman"/>
        </w:rPr>
        <w:t>g</w:t>
      </w:r>
      <w:r w:rsidRPr="00714A50">
        <w:rPr>
          <w:rFonts w:ascii="Arial Narrow" w:hAnsi="Arial Narrow" w:cs="Times New Roman"/>
        </w:rPr>
        <w:t>rantobiorcę</w:t>
      </w:r>
      <w:proofErr w:type="spellEnd"/>
      <w:r w:rsidRPr="00714A50">
        <w:rPr>
          <w:rFonts w:ascii="Arial Narrow" w:hAnsi="Arial Narrow" w:cs="Times New Roman"/>
        </w:rPr>
        <w:t xml:space="preserve"> na piśmie z jednoczesnym pouczeniem o możliwości wniesienia skargi do sądu administracyjnego na zasadach określonych w art. 22 ust. 8 ustawy RLKS w związku z art. 61 ustawy w zakresie polityki spójności</w:t>
      </w:r>
    </w:p>
    <w:p w14:paraId="6C058243" w14:textId="77777777" w:rsidR="004A7701" w:rsidRPr="00714A50" w:rsidRDefault="004A7701" w:rsidP="009E64F9">
      <w:pPr>
        <w:pStyle w:val="Akapitzlist"/>
        <w:spacing w:afterLines="60" w:after="144"/>
        <w:ind w:left="709"/>
        <w:jc w:val="both"/>
        <w:rPr>
          <w:rFonts w:ascii="Arial Narrow" w:hAnsi="Arial Narrow" w:cs="Times New Roman"/>
        </w:rPr>
      </w:pPr>
    </w:p>
    <w:p w14:paraId="2A6342AC" w14:textId="77777777" w:rsidR="00A3077B" w:rsidRPr="00714A50" w:rsidRDefault="00A3077B" w:rsidP="00D81E76">
      <w:pPr>
        <w:pStyle w:val="Akapitzlist"/>
        <w:numPr>
          <w:ilvl w:val="0"/>
          <w:numId w:val="25"/>
        </w:numPr>
        <w:spacing w:afterLines="60" w:after="144"/>
        <w:jc w:val="both"/>
        <w:rPr>
          <w:rFonts w:ascii="Arial Narrow" w:hAnsi="Arial Narrow" w:cs="Times New Roman"/>
          <w:b/>
        </w:rPr>
      </w:pPr>
      <w:r w:rsidRPr="00714A50">
        <w:rPr>
          <w:rFonts w:ascii="Arial Narrow" w:hAnsi="Arial Narrow" w:cs="Times New Roman"/>
          <w:b/>
        </w:rPr>
        <w:t>PUBLIKACJA OSTATECZNEJ LISTY GRANTOBIORCÓW</w:t>
      </w:r>
    </w:p>
    <w:p w14:paraId="3D017D8D" w14:textId="77777777" w:rsidR="00A3077B" w:rsidRPr="00714A50" w:rsidRDefault="00A3077B" w:rsidP="00D81E76">
      <w:pPr>
        <w:pStyle w:val="Akapitzlist"/>
        <w:numPr>
          <w:ilvl w:val="0"/>
          <w:numId w:val="37"/>
        </w:numPr>
        <w:spacing w:afterLines="60" w:after="144"/>
        <w:ind w:left="709"/>
        <w:jc w:val="both"/>
        <w:rPr>
          <w:rFonts w:ascii="Arial Narrow" w:hAnsi="Arial Narrow" w:cs="Times New Roman"/>
        </w:rPr>
      </w:pPr>
      <w:r w:rsidRPr="00714A50">
        <w:rPr>
          <w:rFonts w:ascii="Arial Narrow" w:hAnsi="Arial Narrow" w:cs="Times New Roman"/>
        </w:rPr>
        <w:t xml:space="preserve">W terminie 3 dni od dnia zakończenia procedury odwoławczej, Przewodniczący Rady przekazuje wszystkim </w:t>
      </w:r>
      <w:proofErr w:type="spellStart"/>
      <w:r w:rsidRPr="00714A50">
        <w:rPr>
          <w:rFonts w:ascii="Arial Narrow" w:hAnsi="Arial Narrow" w:cs="Times New Roman"/>
        </w:rPr>
        <w:t>Grantobiorcom</w:t>
      </w:r>
      <w:proofErr w:type="spellEnd"/>
      <w:r w:rsidRPr="00714A50">
        <w:rPr>
          <w:rFonts w:ascii="Arial Narrow" w:hAnsi="Arial Narrow" w:cs="Times New Roman"/>
        </w:rPr>
        <w:t xml:space="preserve"> za pośrednictwem biura ostateczną listę </w:t>
      </w:r>
      <w:proofErr w:type="spellStart"/>
      <w:r w:rsidRPr="00714A50">
        <w:rPr>
          <w:rFonts w:ascii="Arial Narrow" w:hAnsi="Arial Narrow" w:cs="Times New Roman"/>
        </w:rPr>
        <w:t>grantobiorców</w:t>
      </w:r>
      <w:proofErr w:type="spellEnd"/>
      <w:r w:rsidRPr="00714A50">
        <w:rPr>
          <w:rFonts w:ascii="Arial Narrow" w:hAnsi="Arial Narrow" w:cs="Times New Roman"/>
        </w:rPr>
        <w:t>. W tym samym terminie biuro zamieszcza listę na stronie internetowej LGD.</w:t>
      </w:r>
    </w:p>
    <w:p w14:paraId="7D3A657B" w14:textId="77777777" w:rsidR="00A3077B" w:rsidRPr="00714A50" w:rsidRDefault="00A3077B" w:rsidP="00D81E76">
      <w:pPr>
        <w:pStyle w:val="Akapitzlist"/>
        <w:numPr>
          <w:ilvl w:val="0"/>
          <w:numId w:val="37"/>
        </w:numPr>
        <w:spacing w:afterLines="60" w:after="144"/>
        <w:ind w:left="709"/>
        <w:jc w:val="both"/>
        <w:rPr>
          <w:rFonts w:ascii="Arial Narrow" w:hAnsi="Arial Narrow" w:cs="Times New Roman"/>
        </w:rPr>
      </w:pPr>
      <w:r w:rsidRPr="00714A50">
        <w:rPr>
          <w:rFonts w:ascii="Arial Narrow" w:eastAsia="Calibri" w:hAnsi="Arial Narrow" w:cs="Times New Roman"/>
        </w:rPr>
        <w:t xml:space="preserve">Na stronie internetowej LGD zamieszcza protokół z posiedzenia Rady, dotyczący oceny i wyboru operacji, zawierający informację o </w:t>
      </w:r>
      <w:proofErr w:type="spellStart"/>
      <w:r w:rsidRPr="00714A50">
        <w:rPr>
          <w:rFonts w:ascii="Arial Narrow" w:eastAsia="Calibri" w:hAnsi="Arial Narrow" w:cs="Times New Roman"/>
        </w:rPr>
        <w:t>wyłączeniach</w:t>
      </w:r>
      <w:proofErr w:type="spellEnd"/>
      <w:r w:rsidRPr="00714A50">
        <w:rPr>
          <w:rFonts w:ascii="Arial Narrow" w:eastAsia="Calibri" w:hAnsi="Arial Narrow" w:cs="Times New Roman"/>
        </w:rPr>
        <w:t xml:space="preserve"> w związku z potencjalnym konfliktem interesów</w:t>
      </w:r>
      <w:r w:rsidR="005A55B7" w:rsidRPr="00714A50">
        <w:rPr>
          <w:rFonts w:ascii="Arial Narrow" w:eastAsia="Calibri" w:hAnsi="Arial Narrow" w:cs="Times New Roman"/>
        </w:rPr>
        <w:t>.</w:t>
      </w:r>
    </w:p>
    <w:p w14:paraId="44542907" w14:textId="77777777" w:rsidR="00A3077B" w:rsidRPr="00714A50" w:rsidRDefault="00A3077B" w:rsidP="009E64F9">
      <w:pPr>
        <w:pStyle w:val="Akapitzlist"/>
        <w:spacing w:afterLines="60" w:after="144"/>
        <w:ind w:left="426"/>
        <w:jc w:val="both"/>
        <w:rPr>
          <w:rFonts w:ascii="Arial Narrow" w:hAnsi="Arial Narrow" w:cs="Times New Roman"/>
        </w:rPr>
      </w:pPr>
    </w:p>
    <w:p w14:paraId="6BB6C96E" w14:textId="77777777" w:rsidR="00A3077B" w:rsidRPr="00714A50" w:rsidRDefault="00A3077B" w:rsidP="00D81E76">
      <w:pPr>
        <w:pStyle w:val="Akapitzlist"/>
        <w:numPr>
          <w:ilvl w:val="0"/>
          <w:numId w:val="25"/>
        </w:numPr>
        <w:spacing w:afterLines="60" w:after="144"/>
        <w:jc w:val="both"/>
        <w:rPr>
          <w:rFonts w:ascii="Arial Narrow" w:hAnsi="Arial Narrow" w:cs="Times New Roman"/>
          <w:b/>
        </w:rPr>
      </w:pPr>
      <w:r w:rsidRPr="00714A50">
        <w:rPr>
          <w:rFonts w:ascii="Arial Narrow" w:hAnsi="Arial Narrow" w:cs="Times New Roman"/>
          <w:b/>
        </w:rPr>
        <w:lastRenderedPageBreak/>
        <w:t>PRZEKAZANIE DOKUMENTÓW DO ZW</w:t>
      </w:r>
    </w:p>
    <w:p w14:paraId="5E5A83A2" w14:textId="77777777" w:rsidR="0071312D" w:rsidRPr="00714A50" w:rsidRDefault="00DF3BD7" w:rsidP="00D81E76">
      <w:pPr>
        <w:pStyle w:val="Akapitzlist"/>
        <w:numPr>
          <w:ilvl w:val="0"/>
          <w:numId w:val="41"/>
        </w:numPr>
        <w:spacing w:afterLines="60" w:after="144"/>
        <w:ind w:left="709"/>
        <w:jc w:val="both"/>
        <w:rPr>
          <w:rFonts w:ascii="Arial Narrow" w:hAnsi="Arial Narrow" w:cs="Times New Roman"/>
        </w:rPr>
      </w:pPr>
      <w:r w:rsidRPr="00714A50">
        <w:rPr>
          <w:rFonts w:ascii="Arial Narrow" w:hAnsi="Arial Narrow" w:cs="Times New Roman"/>
        </w:rPr>
        <w:t>W terminie 7 dni od dnia zakończenia procedury odwoławczej lub od bezskutecznego upływu do wni</w:t>
      </w:r>
      <w:r w:rsidR="0071312D" w:rsidRPr="00714A50">
        <w:rPr>
          <w:rFonts w:ascii="Arial Narrow" w:hAnsi="Arial Narrow" w:cs="Times New Roman"/>
        </w:rPr>
        <w:t xml:space="preserve">esienia </w:t>
      </w:r>
      <w:proofErr w:type="spellStart"/>
      <w:r w:rsidR="0071312D" w:rsidRPr="00714A50">
        <w:rPr>
          <w:rFonts w:ascii="Arial Narrow" w:hAnsi="Arial Narrow" w:cs="Times New Roman"/>
        </w:rPr>
        <w:t>odwołań</w:t>
      </w:r>
      <w:proofErr w:type="spellEnd"/>
      <w:r w:rsidR="0071312D" w:rsidRPr="00714A50">
        <w:rPr>
          <w:rFonts w:ascii="Arial Narrow" w:hAnsi="Arial Narrow" w:cs="Times New Roman"/>
        </w:rPr>
        <w:t xml:space="preserve"> dla wszystkich </w:t>
      </w:r>
      <w:proofErr w:type="spellStart"/>
      <w:r w:rsidR="0071312D" w:rsidRPr="00714A50">
        <w:rPr>
          <w:rFonts w:ascii="Arial Narrow" w:hAnsi="Arial Narrow" w:cs="Times New Roman"/>
        </w:rPr>
        <w:t>g</w:t>
      </w:r>
      <w:r w:rsidRPr="00714A50">
        <w:rPr>
          <w:rFonts w:ascii="Arial Narrow" w:hAnsi="Arial Narrow" w:cs="Times New Roman"/>
        </w:rPr>
        <w:t>rantobiorców</w:t>
      </w:r>
      <w:proofErr w:type="spellEnd"/>
      <w:r w:rsidR="0071312D" w:rsidRPr="00714A50">
        <w:rPr>
          <w:rFonts w:ascii="Arial Narrow" w:hAnsi="Arial Narrow" w:cs="Times New Roman"/>
        </w:rPr>
        <w:t>, LGD przedkłada zarządowi województwa</w:t>
      </w:r>
      <w:r w:rsidRPr="00714A50">
        <w:rPr>
          <w:rFonts w:ascii="Arial Narrow" w:hAnsi="Arial Narrow" w:cs="Times New Roman"/>
        </w:rPr>
        <w:t xml:space="preserve"> dokumenty potwier</w:t>
      </w:r>
      <w:r w:rsidR="0071312D" w:rsidRPr="00714A50">
        <w:rPr>
          <w:rFonts w:ascii="Arial Narrow" w:hAnsi="Arial Narrow" w:cs="Times New Roman"/>
        </w:rPr>
        <w:t xml:space="preserve">dzające przeprowadzenie wyboru </w:t>
      </w:r>
      <w:proofErr w:type="spellStart"/>
      <w:r w:rsidR="0071312D" w:rsidRPr="00714A50">
        <w:rPr>
          <w:rFonts w:ascii="Arial Narrow" w:hAnsi="Arial Narrow" w:cs="Times New Roman"/>
        </w:rPr>
        <w:t>g</w:t>
      </w:r>
      <w:r w:rsidRPr="00714A50">
        <w:rPr>
          <w:rFonts w:ascii="Arial Narrow" w:hAnsi="Arial Narrow" w:cs="Times New Roman"/>
        </w:rPr>
        <w:t>rantobiorców</w:t>
      </w:r>
      <w:proofErr w:type="spellEnd"/>
      <w:r w:rsidRPr="00714A50">
        <w:rPr>
          <w:rFonts w:ascii="Arial Narrow" w:hAnsi="Arial Narrow" w:cs="Times New Roman"/>
        </w:rPr>
        <w:t xml:space="preserve"> w ramach realizowanego projektu grantowego:</w:t>
      </w:r>
    </w:p>
    <w:p w14:paraId="5178D5A9" w14:textId="77777777" w:rsidR="0071312D" w:rsidRPr="00714A50" w:rsidRDefault="00DF3BD7" w:rsidP="00D81E76">
      <w:pPr>
        <w:pStyle w:val="Akapitzlist"/>
        <w:numPr>
          <w:ilvl w:val="1"/>
          <w:numId w:val="41"/>
        </w:numPr>
        <w:spacing w:afterLines="60" w:after="144"/>
        <w:ind w:left="1134"/>
        <w:jc w:val="both"/>
        <w:rPr>
          <w:rFonts w:ascii="Arial Narrow" w:hAnsi="Arial Narrow" w:cs="Times New Roman"/>
        </w:rPr>
      </w:pPr>
      <w:r w:rsidRPr="00714A50">
        <w:rPr>
          <w:rFonts w:ascii="Arial Narrow" w:hAnsi="Arial Narrow" w:cs="Times New Roman"/>
        </w:rPr>
        <w:t>Kopie wniosków o przyznanie grantu wybranych do finansowania,</w:t>
      </w:r>
    </w:p>
    <w:p w14:paraId="23A99F3F" w14:textId="77777777" w:rsidR="00DF3BD7" w:rsidRPr="00714A50" w:rsidRDefault="00DF3BD7" w:rsidP="00D81E76">
      <w:pPr>
        <w:pStyle w:val="Akapitzlist"/>
        <w:numPr>
          <w:ilvl w:val="1"/>
          <w:numId w:val="41"/>
        </w:numPr>
        <w:spacing w:afterLines="60" w:after="144"/>
        <w:ind w:left="1134"/>
        <w:jc w:val="both"/>
        <w:rPr>
          <w:rFonts w:ascii="Arial Narrow" w:hAnsi="Arial Narrow" w:cs="Times New Roman"/>
        </w:rPr>
      </w:pPr>
      <w:r w:rsidRPr="00714A50">
        <w:rPr>
          <w:rFonts w:ascii="Arial Narrow" w:hAnsi="Arial Narrow" w:cs="Times New Roman"/>
        </w:rPr>
        <w:t xml:space="preserve">Dokumentację Rady z wyboru </w:t>
      </w:r>
      <w:proofErr w:type="spellStart"/>
      <w:r w:rsidRPr="00714A50">
        <w:rPr>
          <w:rFonts w:ascii="Arial Narrow" w:hAnsi="Arial Narrow" w:cs="Times New Roman"/>
        </w:rPr>
        <w:t>Grantobiorców</w:t>
      </w:r>
      <w:proofErr w:type="spellEnd"/>
      <w:r w:rsidRPr="00714A50">
        <w:rPr>
          <w:rFonts w:ascii="Arial Narrow" w:hAnsi="Arial Narrow" w:cs="Times New Roman"/>
        </w:rPr>
        <w:t>.</w:t>
      </w:r>
    </w:p>
    <w:p w14:paraId="3D4EE81D" w14:textId="77777777" w:rsidR="00DF3BD7" w:rsidRPr="00714A50" w:rsidRDefault="00DF3BD7" w:rsidP="009E64F9">
      <w:pPr>
        <w:pStyle w:val="Akapitzlist"/>
        <w:spacing w:afterLines="60" w:after="144"/>
        <w:jc w:val="both"/>
        <w:rPr>
          <w:rFonts w:ascii="Arial Narrow" w:hAnsi="Arial Narrow" w:cs="Times New Roman"/>
        </w:rPr>
      </w:pPr>
    </w:p>
    <w:p w14:paraId="172B6B2B" w14:textId="77777777" w:rsidR="00DF3BD7" w:rsidRPr="00C42A01" w:rsidRDefault="00CD24F9" w:rsidP="00CD24F9">
      <w:pPr>
        <w:pStyle w:val="Akapitzlist"/>
        <w:numPr>
          <w:ilvl w:val="0"/>
          <w:numId w:val="25"/>
        </w:numPr>
        <w:spacing w:afterLines="60" w:after="144"/>
        <w:jc w:val="both"/>
        <w:rPr>
          <w:rFonts w:ascii="Arial Narrow" w:hAnsi="Arial Narrow" w:cs="Times New Roman"/>
          <w:b/>
        </w:rPr>
      </w:pPr>
      <w:r w:rsidRPr="00C42A01">
        <w:rPr>
          <w:rFonts w:ascii="Arial Narrow" w:eastAsia="Calibri" w:hAnsi="Arial Narrow" w:cs="Times New Roman"/>
          <w:b/>
          <w:lang w:eastAsia="en-US"/>
        </w:rPr>
        <w:t xml:space="preserve">ZASADY TWORZENIA LISTY REZERWOWEJ oraz </w:t>
      </w:r>
      <w:r w:rsidR="00DF3BD7" w:rsidRPr="00C42A01">
        <w:rPr>
          <w:rFonts w:ascii="Arial Narrow" w:hAnsi="Arial Narrow" w:cs="Times New Roman"/>
          <w:b/>
        </w:rPr>
        <w:t>ODSTAPIENIE OD KONKURSU</w:t>
      </w:r>
    </w:p>
    <w:p w14:paraId="77BB00CC" w14:textId="77777777" w:rsidR="00DF3BD7" w:rsidRPr="008A1506" w:rsidRDefault="00DF3BD7" w:rsidP="009E64F9">
      <w:pPr>
        <w:pStyle w:val="Akapitzlist"/>
        <w:spacing w:afterLines="60" w:after="144"/>
        <w:ind w:left="426"/>
        <w:jc w:val="both"/>
        <w:rPr>
          <w:rFonts w:ascii="Arial Narrow" w:hAnsi="Arial Narrow" w:cs="Times New Roman"/>
        </w:rPr>
      </w:pPr>
    </w:p>
    <w:p w14:paraId="5C1A8A71" w14:textId="77777777" w:rsidR="00CD24F9" w:rsidRPr="00C42A01" w:rsidRDefault="00CD24F9" w:rsidP="00CD24F9">
      <w:pPr>
        <w:pStyle w:val="Akapitzlist"/>
        <w:numPr>
          <w:ilvl w:val="0"/>
          <w:numId w:val="38"/>
        </w:numPr>
        <w:jc w:val="both"/>
        <w:rPr>
          <w:rFonts w:ascii="Arial Narrow" w:hAnsi="Arial Narrow"/>
        </w:rPr>
      </w:pPr>
      <w:r w:rsidRPr="00C42A01">
        <w:rPr>
          <w:rFonts w:ascii="Arial Narrow" w:hAnsi="Arial Narrow"/>
        </w:rPr>
        <w:t xml:space="preserve">Lista rezerwowa tworzona jest spośród tych </w:t>
      </w:r>
      <w:proofErr w:type="spellStart"/>
      <w:r w:rsidR="00714A50" w:rsidRPr="008A1506">
        <w:rPr>
          <w:rFonts w:ascii="Arial Narrow" w:hAnsi="Arial Narrow"/>
        </w:rPr>
        <w:t>g</w:t>
      </w:r>
      <w:r w:rsidRPr="00C42A01">
        <w:rPr>
          <w:rFonts w:ascii="Arial Narrow" w:hAnsi="Arial Narrow"/>
        </w:rPr>
        <w:t>rantobiorców</w:t>
      </w:r>
      <w:proofErr w:type="spellEnd"/>
      <w:r w:rsidRPr="00C42A01">
        <w:rPr>
          <w:rFonts w:ascii="Arial Narrow" w:hAnsi="Arial Narrow"/>
        </w:rPr>
        <w:t>, którzy uzyskali minimalną liczbę punktów ze wszystkich kryteriów, ale nie zmieścili się w limicie środków wskazanym w ogłoszeniu o naborze wniosków.</w:t>
      </w:r>
    </w:p>
    <w:p w14:paraId="013E0678" w14:textId="77777777" w:rsidR="00CD24F9" w:rsidRPr="00C42A01" w:rsidRDefault="00CD24F9" w:rsidP="00CD24F9">
      <w:pPr>
        <w:pStyle w:val="Akapitzlist"/>
        <w:numPr>
          <w:ilvl w:val="0"/>
          <w:numId w:val="38"/>
        </w:numPr>
        <w:spacing w:afterLines="60" w:after="144"/>
        <w:jc w:val="both"/>
        <w:rPr>
          <w:rFonts w:ascii="Arial Narrow" w:hAnsi="Arial Narrow"/>
        </w:rPr>
      </w:pPr>
      <w:r w:rsidRPr="00C42A01">
        <w:rPr>
          <w:rFonts w:ascii="Arial Narrow" w:hAnsi="Arial Narrow"/>
        </w:rPr>
        <w:t xml:space="preserve">W przypadku, gdy </w:t>
      </w:r>
      <w:proofErr w:type="spellStart"/>
      <w:r w:rsidR="00714A50" w:rsidRPr="008A1506">
        <w:rPr>
          <w:rFonts w:ascii="Arial Narrow" w:hAnsi="Arial Narrow"/>
        </w:rPr>
        <w:t>gr</w:t>
      </w:r>
      <w:r w:rsidRPr="00C42A01">
        <w:rPr>
          <w:rFonts w:ascii="Arial Narrow" w:hAnsi="Arial Narrow"/>
        </w:rPr>
        <w:t>antobiorca</w:t>
      </w:r>
      <w:proofErr w:type="spellEnd"/>
      <w:r w:rsidRPr="00C42A01">
        <w:rPr>
          <w:rFonts w:ascii="Arial Narrow" w:hAnsi="Arial Narrow"/>
        </w:rPr>
        <w:t xml:space="preserve">, którego operacja została wybrana do finansowania i mieściła się </w:t>
      </w:r>
      <w:r w:rsidRPr="00C42A01">
        <w:rPr>
          <w:rFonts w:ascii="Arial Narrow" w:hAnsi="Arial Narrow"/>
        </w:rPr>
        <w:br/>
        <w:t xml:space="preserve">w limicie środków wskazanym w ogłoszeniu o naborze, odmówił podpisania umowy o powierzenie grantu, LGD informuje </w:t>
      </w:r>
      <w:proofErr w:type="spellStart"/>
      <w:r w:rsidR="00714A50" w:rsidRPr="008A1506">
        <w:rPr>
          <w:rFonts w:ascii="Arial Narrow" w:hAnsi="Arial Narrow"/>
        </w:rPr>
        <w:t>g</w:t>
      </w:r>
      <w:r w:rsidRPr="00C42A01">
        <w:rPr>
          <w:rFonts w:ascii="Arial Narrow" w:hAnsi="Arial Narrow"/>
        </w:rPr>
        <w:t>rantobiorcę</w:t>
      </w:r>
      <w:proofErr w:type="spellEnd"/>
      <w:r w:rsidRPr="00C42A01">
        <w:rPr>
          <w:rFonts w:ascii="Arial Narrow" w:hAnsi="Arial Narrow"/>
        </w:rPr>
        <w:t xml:space="preserve"> będącego na pierwszym miejscu listy rezerwowej o możliwości realizacji przez niego zadania.</w:t>
      </w:r>
    </w:p>
    <w:p w14:paraId="438ACEE8" w14:textId="77777777" w:rsidR="00CD24F9" w:rsidRPr="00C42A01" w:rsidRDefault="00CD24F9" w:rsidP="00CD24F9">
      <w:pPr>
        <w:pStyle w:val="Akapitzlist"/>
        <w:numPr>
          <w:ilvl w:val="0"/>
          <w:numId w:val="38"/>
        </w:numPr>
        <w:spacing w:afterLines="60" w:after="144"/>
        <w:jc w:val="both"/>
        <w:rPr>
          <w:rFonts w:ascii="Arial Narrow" w:hAnsi="Arial Narrow"/>
        </w:rPr>
      </w:pPr>
      <w:r w:rsidRPr="00C42A01">
        <w:rPr>
          <w:rFonts w:ascii="Arial Narrow" w:hAnsi="Arial Narrow"/>
        </w:rPr>
        <w:t xml:space="preserve">W przypadku odmowy </w:t>
      </w:r>
      <w:proofErr w:type="spellStart"/>
      <w:r w:rsidR="00714A50" w:rsidRPr="008A1506">
        <w:rPr>
          <w:rFonts w:ascii="Arial Narrow" w:hAnsi="Arial Narrow"/>
        </w:rPr>
        <w:t>g</w:t>
      </w:r>
      <w:r w:rsidRPr="00C42A01">
        <w:rPr>
          <w:rFonts w:ascii="Arial Narrow" w:hAnsi="Arial Narrow"/>
        </w:rPr>
        <w:t>rantobiorcy</w:t>
      </w:r>
      <w:proofErr w:type="spellEnd"/>
      <w:r w:rsidRPr="00C42A01">
        <w:rPr>
          <w:rFonts w:ascii="Arial Narrow" w:hAnsi="Arial Narrow"/>
        </w:rPr>
        <w:t xml:space="preserve"> znajdującego się na szczycie listy rezerwowej, informację przekazuje się następnemu </w:t>
      </w:r>
      <w:proofErr w:type="spellStart"/>
      <w:r w:rsidR="00714A50" w:rsidRPr="008A1506">
        <w:rPr>
          <w:rFonts w:ascii="Arial Narrow" w:hAnsi="Arial Narrow"/>
        </w:rPr>
        <w:t>g</w:t>
      </w:r>
      <w:r w:rsidRPr="00C42A01">
        <w:rPr>
          <w:rFonts w:ascii="Arial Narrow" w:hAnsi="Arial Narrow"/>
        </w:rPr>
        <w:t>rantobiorcy</w:t>
      </w:r>
      <w:proofErr w:type="spellEnd"/>
      <w:r w:rsidRPr="00C42A01">
        <w:rPr>
          <w:rFonts w:ascii="Arial Narrow" w:hAnsi="Arial Narrow"/>
        </w:rPr>
        <w:t xml:space="preserve"> znajdującemu się na liście rezerwowej, aż do wyczerpania limitu.</w:t>
      </w:r>
    </w:p>
    <w:p w14:paraId="3F3085A8" w14:textId="77777777" w:rsidR="00DF3BD7" w:rsidRPr="00714A50" w:rsidRDefault="00DF3BD7" w:rsidP="00D81E76">
      <w:pPr>
        <w:pStyle w:val="Akapitzlist"/>
        <w:numPr>
          <w:ilvl w:val="0"/>
          <w:numId w:val="38"/>
        </w:numPr>
        <w:spacing w:afterLines="60" w:after="144"/>
        <w:ind w:left="709"/>
        <w:jc w:val="both"/>
        <w:rPr>
          <w:rFonts w:ascii="Arial Narrow" w:hAnsi="Arial Narrow" w:cs="Times New Roman"/>
        </w:rPr>
      </w:pPr>
      <w:r w:rsidRPr="008A1506">
        <w:rPr>
          <w:rFonts w:ascii="Arial Narrow" w:hAnsi="Arial Narrow" w:cs="Times New Roman"/>
        </w:rPr>
        <w:t>W pr</w:t>
      </w:r>
      <w:r w:rsidRPr="00714A50">
        <w:rPr>
          <w:rFonts w:ascii="Arial Narrow" w:hAnsi="Arial Narrow" w:cs="Times New Roman"/>
        </w:rPr>
        <w:t>zypadku, gdy:</w:t>
      </w:r>
    </w:p>
    <w:p w14:paraId="43844823" w14:textId="77777777" w:rsidR="00DF3BD7" w:rsidRPr="00714A50" w:rsidRDefault="00DF3BD7" w:rsidP="00D81E76">
      <w:pPr>
        <w:pStyle w:val="Akapitzlist"/>
        <w:numPr>
          <w:ilvl w:val="0"/>
          <w:numId w:val="39"/>
        </w:numPr>
        <w:spacing w:afterLines="60" w:after="144"/>
        <w:ind w:left="1134"/>
        <w:jc w:val="both"/>
        <w:rPr>
          <w:rFonts w:ascii="Arial Narrow" w:hAnsi="Arial Narrow" w:cs="Times New Roman"/>
        </w:rPr>
      </w:pPr>
      <w:r w:rsidRPr="00714A50">
        <w:rPr>
          <w:rFonts w:ascii="Arial Narrow" w:hAnsi="Arial Narrow" w:cs="Times New Roman"/>
        </w:rPr>
        <w:t>Operacje wnioskowane w ramach danego naboru nie pozwalają na osiągnięcie celów projektu grantowego i wskaźników jego realizacji</w:t>
      </w:r>
      <w:r w:rsidR="00CD24F9" w:rsidRPr="00714A50">
        <w:rPr>
          <w:rFonts w:ascii="Arial Narrow" w:hAnsi="Arial Narrow" w:cs="Times New Roman"/>
        </w:rPr>
        <w:t xml:space="preserve"> lub,</w:t>
      </w:r>
    </w:p>
    <w:p w14:paraId="44D032D8" w14:textId="77777777" w:rsidR="00DF3BD7" w:rsidRPr="00714A50" w:rsidRDefault="0071312D" w:rsidP="00D81E76">
      <w:pPr>
        <w:pStyle w:val="Akapitzlist"/>
        <w:numPr>
          <w:ilvl w:val="0"/>
          <w:numId w:val="39"/>
        </w:numPr>
        <w:spacing w:afterLines="60" w:after="144"/>
        <w:ind w:left="1134"/>
        <w:jc w:val="both"/>
        <w:rPr>
          <w:rFonts w:ascii="Arial Narrow" w:hAnsi="Arial Narrow" w:cs="Times New Roman"/>
        </w:rPr>
      </w:pPr>
      <w:r w:rsidRPr="00714A50">
        <w:rPr>
          <w:rFonts w:ascii="Arial Narrow" w:hAnsi="Arial Narrow" w:cs="Times New Roman"/>
        </w:rPr>
        <w:t xml:space="preserve">Zarząd województwa </w:t>
      </w:r>
      <w:r w:rsidR="00DF3BD7" w:rsidRPr="00714A50">
        <w:rPr>
          <w:rFonts w:ascii="Arial Narrow" w:hAnsi="Arial Narrow" w:cs="Times New Roman"/>
        </w:rPr>
        <w:t>negatywnie ocenił przeprowadzony nabór wniosków o przyznanie grantu,</w:t>
      </w:r>
    </w:p>
    <w:p w14:paraId="389C6060" w14:textId="77C11F17" w:rsidR="00DF3BD7" w:rsidRPr="00DA1E00" w:rsidRDefault="00DF3BD7" w:rsidP="00B662FE">
      <w:pPr>
        <w:pStyle w:val="Akapitzlist"/>
        <w:numPr>
          <w:ilvl w:val="0"/>
          <w:numId w:val="52"/>
        </w:numPr>
        <w:spacing w:afterLines="60" w:after="144"/>
        <w:jc w:val="both"/>
      </w:pPr>
      <w:r w:rsidRPr="00714A50">
        <w:rPr>
          <w:rFonts w:ascii="Arial Narrow" w:hAnsi="Arial Narrow" w:cs="Times New Roman"/>
        </w:rPr>
        <w:t>LGD odstępuje od konkursu n</w:t>
      </w:r>
      <w:r w:rsidR="0071312D" w:rsidRPr="00714A50">
        <w:rPr>
          <w:rFonts w:ascii="Arial Narrow" w:hAnsi="Arial Narrow" w:cs="Times New Roman"/>
        </w:rPr>
        <w:t xml:space="preserve">a wybór </w:t>
      </w:r>
      <w:proofErr w:type="spellStart"/>
      <w:r w:rsidR="0071312D" w:rsidRPr="00714A50">
        <w:rPr>
          <w:rFonts w:ascii="Arial Narrow" w:hAnsi="Arial Narrow" w:cs="Times New Roman"/>
        </w:rPr>
        <w:t>g</w:t>
      </w:r>
      <w:r w:rsidRPr="00714A50">
        <w:rPr>
          <w:rFonts w:ascii="Arial Narrow" w:hAnsi="Arial Narrow" w:cs="Times New Roman"/>
        </w:rPr>
        <w:t>rantobiorców</w:t>
      </w:r>
      <w:proofErr w:type="spellEnd"/>
      <w:r w:rsidRPr="00714A50">
        <w:rPr>
          <w:rFonts w:ascii="Arial Narrow" w:hAnsi="Arial Narrow" w:cs="Times New Roman"/>
        </w:rPr>
        <w:t xml:space="preserve"> zamieszczając taką informację na swojej stronie </w:t>
      </w:r>
      <w:proofErr w:type="spellStart"/>
      <w:r w:rsidRPr="00714A50">
        <w:rPr>
          <w:rFonts w:ascii="Arial Narrow" w:hAnsi="Arial Narrow" w:cs="Times New Roman"/>
        </w:rPr>
        <w:t>internetowe</w:t>
      </w:r>
      <w:r w:rsidRPr="00DA1E00">
        <w:t>W</w:t>
      </w:r>
      <w:proofErr w:type="spellEnd"/>
      <w:r w:rsidRPr="00DA1E00">
        <w:t xml:space="preserve"> przypadku od</w:t>
      </w:r>
      <w:r w:rsidR="0071312D" w:rsidRPr="00DA1E00">
        <w:t xml:space="preserve">stąpienia od konkursu na wybór </w:t>
      </w:r>
      <w:proofErr w:type="spellStart"/>
      <w:r w:rsidR="0071312D" w:rsidRPr="00DA1E00">
        <w:t>g</w:t>
      </w:r>
      <w:r w:rsidRPr="00DA1E00">
        <w:t>rantobiorców</w:t>
      </w:r>
      <w:proofErr w:type="spellEnd"/>
      <w:r w:rsidRPr="00DA1E00">
        <w:t xml:space="preserve">, LGD niezwłocznie, nie później jednak niż w ciągu1 miesiąca od dnia odstąpienia od konkursu ponownie ogłasza otwarty nabór w ramach danego projektu grantowego. </w:t>
      </w:r>
    </w:p>
    <w:p w14:paraId="622A1945" w14:textId="77777777" w:rsidR="00DF3BD7" w:rsidRPr="00714A50" w:rsidRDefault="00DF3BD7" w:rsidP="004E1B87">
      <w:pPr>
        <w:pStyle w:val="Akapitzlist"/>
        <w:numPr>
          <w:ilvl w:val="0"/>
          <w:numId w:val="52"/>
        </w:numPr>
        <w:spacing w:afterLines="60" w:after="144"/>
        <w:jc w:val="both"/>
        <w:rPr>
          <w:rFonts w:ascii="Arial Narrow" w:hAnsi="Arial Narrow" w:cs="Times New Roman"/>
        </w:rPr>
      </w:pPr>
      <w:r w:rsidRPr="00714A50">
        <w:rPr>
          <w:rFonts w:ascii="Arial Narrow" w:hAnsi="Arial Narrow" w:cs="Times New Roman"/>
        </w:rPr>
        <w:t xml:space="preserve">Niezwłocznie, w terminie nie dłuższym niż 7 dni od dnia odstąpienia od konkursu, </w:t>
      </w:r>
      <w:r w:rsidR="0071312D" w:rsidRPr="00714A50">
        <w:rPr>
          <w:rFonts w:ascii="Arial Narrow" w:hAnsi="Arial Narrow" w:cs="Times New Roman"/>
        </w:rPr>
        <w:t xml:space="preserve">biuro informuje </w:t>
      </w:r>
      <w:proofErr w:type="spellStart"/>
      <w:r w:rsidR="0071312D" w:rsidRPr="00714A50">
        <w:rPr>
          <w:rFonts w:ascii="Arial Narrow" w:hAnsi="Arial Narrow" w:cs="Times New Roman"/>
        </w:rPr>
        <w:t>grantobiorców</w:t>
      </w:r>
      <w:proofErr w:type="spellEnd"/>
      <w:r w:rsidR="0071312D" w:rsidRPr="00714A50">
        <w:rPr>
          <w:rFonts w:ascii="Arial Narrow" w:hAnsi="Arial Narrow" w:cs="Times New Roman"/>
        </w:rPr>
        <w:t xml:space="preserve"> </w:t>
      </w:r>
      <w:r w:rsidRPr="00714A50">
        <w:rPr>
          <w:rFonts w:ascii="Arial Narrow" w:hAnsi="Arial Narrow" w:cs="Times New Roman"/>
        </w:rPr>
        <w:t xml:space="preserve">o odstąpieniu od konkursu podając jednocześnie przyczynę odstąpienia i informując o planowanym ponownym ogłoszeniu konkursu. </w:t>
      </w:r>
    </w:p>
    <w:p w14:paraId="0418471C" w14:textId="77777777" w:rsidR="008238DF" w:rsidRPr="00C42A01" w:rsidRDefault="008238DF" w:rsidP="00CD24F9">
      <w:pPr>
        <w:spacing w:afterLines="60" w:after="144"/>
        <w:jc w:val="both"/>
        <w:rPr>
          <w:rFonts w:ascii="Arial Narrow" w:hAnsi="Arial Narrow"/>
        </w:rPr>
      </w:pPr>
    </w:p>
    <w:p w14:paraId="326CA4E3" w14:textId="77777777" w:rsidR="00CA1F80" w:rsidRPr="00714A50" w:rsidRDefault="00CA1F80" w:rsidP="00D81E76">
      <w:pPr>
        <w:pStyle w:val="Akapitzlist"/>
        <w:numPr>
          <w:ilvl w:val="0"/>
          <w:numId w:val="25"/>
        </w:numPr>
        <w:spacing w:afterLines="60" w:after="144"/>
        <w:jc w:val="both"/>
        <w:rPr>
          <w:rFonts w:ascii="Arial Narrow" w:hAnsi="Arial Narrow" w:cs="Times New Roman"/>
          <w:b/>
        </w:rPr>
      </w:pPr>
      <w:r w:rsidRPr="008A1506">
        <w:rPr>
          <w:rFonts w:ascii="Arial Narrow" w:hAnsi="Arial Narrow" w:cs="Times New Roman"/>
          <w:b/>
        </w:rPr>
        <w:t>UMOWA</w:t>
      </w:r>
      <w:r w:rsidR="00687F26" w:rsidRPr="00714A50">
        <w:rPr>
          <w:rFonts w:ascii="Arial Narrow" w:hAnsi="Arial Narrow" w:cs="Times New Roman"/>
          <w:b/>
        </w:rPr>
        <w:t xml:space="preserve"> UDZIELENIA GRANTU</w:t>
      </w:r>
    </w:p>
    <w:p w14:paraId="0CFE5649" w14:textId="77777777" w:rsidR="00CA1F80" w:rsidRPr="00714A50" w:rsidRDefault="00687F26" w:rsidP="009E64F9">
      <w:pPr>
        <w:pStyle w:val="Akapitzlist"/>
        <w:numPr>
          <w:ilvl w:val="0"/>
          <w:numId w:val="20"/>
        </w:numPr>
        <w:spacing w:afterLines="60" w:after="144"/>
        <w:ind w:left="709" w:hanging="284"/>
        <w:jc w:val="both"/>
        <w:rPr>
          <w:rFonts w:ascii="Arial Narrow" w:hAnsi="Arial Narrow" w:cs="Times New Roman"/>
        </w:rPr>
      </w:pPr>
      <w:r w:rsidRPr="00714A50">
        <w:rPr>
          <w:rFonts w:ascii="Arial Narrow" w:hAnsi="Arial Narrow" w:cs="Times New Roman"/>
        </w:rPr>
        <w:t>Umowa udzielenia</w:t>
      </w:r>
      <w:r w:rsidR="00E756E4" w:rsidRPr="00714A50">
        <w:rPr>
          <w:rFonts w:ascii="Arial Narrow" w:hAnsi="Arial Narrow" w:cs="Times New Roman"/>
        </w:rPr>
        <w:t xml:space="preserve"> </w:t>
      </w:r>
      <w:r w:rsidRPr="00714A50">
        <w:rPr>
          <w:rFonts w:ascii="Arial Narrow" w:hAnsi="Arial Narrow" w:cs="Times New Roman"/>
        </w:rPr>
        <w:t>grantu</w:t>
      </w:r>
      <w:r w:rsidR="004621AB" w:rsidRPr="00714A50">
        <w:rPr>
          <w:rFonts w:ascii="Arial Narrow" w:hAnsi="Arial Narrow" w:cs="Times New Roman"/>
        </w:rPr>
        <w:t>, zwana dalej „umową</w:t>
      </w:r>
      <w:r w:rsidR="00E756E4" w:rsidRPr="00714A50">
        <w:rPr>
          <w:rFonts w:ascii="Arial Narrow" w:hAnsi="Arial Narrow" w:cs="Times New Roman"/>
        </w:rPr>
        <w:t>”</w:t>
      </w:r>
      <w:r w:rsidRPr="00714A50">
        <w:rPr>
          <w:rFonts w:ascii="Arial Narrow" w:hAnsi="Arial Narrow" w:cs="Times New Roman"/>
        </w:rPr>
        <w:t xml:space="preserve"> zawierana jest pomiędzy LGD a </w:t>
      </w:r>
      <w:proofErr w:type="spellStart"/>
      <w:r w:rsidRPr="00714A50">
        <w:rPr>
          <w:rFonts w:ascii="Arial Narrow" w:hAnsi="Arial Narrow" w:cs="Times New Roman"/>
        </w:rPr>
        <w:t>grantobiorcą</w:t>
      </w:r>
      <w:proofErr w:type="spellEnd"/>
      <w:r w:rsidRPr="00714A50">
        <w:rPr>
          <w:rFonts w:ascii="Arial Narrow" w:hAnsi="Arial Narrow" w:cs="Times New Roman"/>
        </w:rPr>
        <w:t xml:space="preserve"> w siedzibie LGD</w:t>
      </w:r>
      <w:r w:rsidR="00830D1E" w:rsidRPr="00714A50">
        <w:rPr>
          <w:rFonts w:ascii="Arial Narrow" w:hAnsi="Arial Narrow" w:cs="Times New Roman"/>
        </w:rPr>
        <w:t xml:space="preserve"> w terminie wyznaczonym w piśmie przekazanym </w:t>
      </w:r>
      <w:proofErr w:type="spellStart"/>
      <w:r w:rsidR="00830D1E" w:rsidRPr="00714A50">
        <w:rPr>
          <w:rFonts w:ascii="Arial Narrow" w:hAnsi="Arial Narrow" w:cs="Times New Roman"/>
        </w:rPr>
        <w:t>grantobiorcy</w:t>
      </w:r>
      <w:proofErr w:type="spellEnd"/>
      <w:r w:rsidR="00830D1E" w:rsidRPr="00714A50">
        <w:rPr>
          <w:rFonts w:ascii="Arial Narrow" w:hAnsi="Arial Narrow" w:cs="Times New Roman"/>
        </w:rPr>
        <w:t xml:space="preserve"> przez biuro</w:t>
      </w:r>
      <w:r w:rsidR="009D29C0" w:rsidRPr="00714A50">
        <w:rPr>
          <w:rFonts w:ascii="Arial Narrow" w:hAnsi="Arial Narrow" w:cs="Times New Roman"/>
        </w:rPr>
        <w:t xml:space="preserve"> do którego załącza się projekt przedmiotowej umowy</w:t>
      </w:r>
      <w:r w:rsidRPr="00714A50">
        <w:rPr>
          <w:rFonts w:ascii="Arial Narrow" w:hAnsi="Arial Narrow" w:cs="Times New Roman"/>
        </w:rPr>
        <w:t>.</w:t>
      </w:r>
    </w:p>
    <w:p w14:paraId="1440DC61" w14:textId="26EC95DC" w:rsidR="009D29C0" w:rsidRPr="00714A50" w:rsidRDefault="009D29C0"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 xml:space="preserve">W przypadku gry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nie stawi się na podpisanie umowy w wyznaczonym terminie, o którym mowa w ust. 1, będzie to skutkować odmową przyznania pomocy.</w:t>
      </w:r>
      <w:r w:rsidR="003E3B26">
        <w:rPr>
          <w:rFonts w:ascii="Arial Narrow" w:hAnsi="Arial Narrow" w:cs="Times New Roman"/>
        </w:rPr>
        <w:t xml:space="preserve"> W przypadku, kiedy </w:t>
      </w:r>
      <w:proofErr w:type="spellStart"/>
      <w:r w:rsidR="003E3B26">
        <w:rPr>
          <w:rFonts w:ascii="Arial Narrow" w:hAnsi="Arial Narrow" w:cs="Times New Roman"/>
        </w:rPr>
        <w:t>grantobiorca</w:t>
      </w:r>
      <w:proofErr w:type="spellEnd"/>
      <w:r w:rsidR="003E3B26">
        <w:rPr>
          <w:rFonts w:ascii="Arial Narrow" w:hAnsi="Arial Narrow" w:cs="Times New Roman"/>
        </w:rPr>
        <w:t xml:space="preserve"> nie może stawić się w siedzibie LGD w wyznaczonym terminie, zobowiązany jest poinformować o tym fakcie LGD (najpóźniej w dniu  przewidzianym jako dzień podpisania umowy) i ustalić kolejną datę podpisania umowy. Nowy termin podpisania umowy nie powinien być dłuższy niż 21 dni kalendarzowych liczonych od dnia, na który </w:t>
      </w:r>
      <w:r w:rsidR="00493D37">
        <w:rPr>
          <w:rFonts w:ascii="Arial Narrow" w:hAnsi="Arial Narrow" w:cs="Times New Roman"/>
        </w:rPr>
        <w:t xml:space="preserve">został wyznaczony pierwotny termin zawarcia umowy. </w:t>
      </w:r>
    </w:p>
    <w:p w14:paraId="17532F03" w14:textId="2CD45DBE" w:rsidR="009D29C0" w:rsidRPr="00714A50" w:rsidRDefault="009D29C0"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 xml:space="preserve">Umowa o powierzenie grantu podpisywana jest przez osoby upoważnione do reprezentacji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w:t>
      </w:r>
    </w:p>
    <w:p w14:paraId="6D3F3B49" w14:textId="77777777" w:rsidR="009D29C0" w:rsidRPr="00714A50" w:rsidRDefault="009D29C0"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Umowa o powierzenie grantu określa m.in.:</w:t>
      </w:r>
    </w:p>
    <w:p w14:paraId="2DD25E60"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strony umowy;</w:t>
      </w:r>
    </w:p>
    <w:p w14:paraId="7A7B5047"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podstawę prawną sporządzenia umowy;</w:t>
      </w:r>
    </w:p>
    <w:p w14:paraId="67C3B7F7"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numer wniosku o przyznanie grantu;</w:t>
      </w:r>
    </w:p>
    <w:p w14:paraId="5A756874" w14:textId="77777777" w:rsidR="00784B29" w:rsidRPr="00714A50" w:rsidRDefault="00784B29"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postanowienia ogólne</w:t>
      </w:r>
    </w:p>
    <w:p w14:paraId="65350F4B"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lastRenderedPageBreak/>
        <w:t xml:space="preserve">przedmiot umowy – zadania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objęte grantem, cele i wskaźniki, jakie mają być osiągnięte w wyniku realizacji operacji;</w:t>
      </w:r>
    </w:p>
    <w:p w14:paraId="3F989254"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sposób realizacji operacji, w tym miejsce, datę rozpoczęcia i zakończenia realizacji operacji;</w:t>
      </w:r>
    </w:p>
    <w:p w14:paraId="5B327170"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kwotę grantu i wkładu własnego;</w:t>
      </w:r>
    </w:p>
    <w:p w14:paraId="3936B61F" w14:textId="77777777" w:rsidR="00784B29" w:rsidRPr="00714A50" w:rsidRDefault="00784B29"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zasady prefinansowania zadania</w:t>
      </w:r>
    </w:p>
    <w:p w14:paraId="02F59457"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warunki i zasady przekazania i rozliczenia grantu;</w:t>
      </w:r>
    </w:p>
    <w:p w14:paraId="22486F40"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zasady prowadzenia dokumentacji operacji, w tym dokumentacji finansowo-księgowej;</w:t>
      </w:r>
    </w:p>
    <w:p w14:paraId="4FE0B315"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zasady dokumentowania poniesienia wkładu niepieniężnego;</w:t>
      </w:r>
    </w:p>
    <w:p w14:paraId="7A430C62"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 xml:space="preserve">zobowiązania </w:t>
      </w:r>
      <w:proofErr w:type="spellStart"/>
      <w:r w:rsidRPr="00714A50">
        <w:rPr>
          <w:rFonts w:ascii="Arial Narrow" w:hAnsi="Arial Narrow" w:cs="Times New Roman"/>
        </w:rPr>
        <w:t>Grantobiorcy</w:t>
      </w:r>
      <w:proofErr w:type="spellEnd"/>
      <w:r w:rsidRPr="00714A50">
        <w:rPr>
          <w:rFonts w:ascii="Arial Narrow" w:hAnsi="Arial Narrow" w:cs="Times New Roman"/>
        </w:rPr>
        <w:t>, w szczególności w zakresie:</w:t>
      </w:r>
    </w:p>
    <w:p w14:paraId="793F110C" w14:textId="77777777" w:rsidR="009D29C0" w:rsidRPr="00714A50" w:rsidRDefault="009D29C0" w:rsidP="009E64F9">
      <w:pPr>
        <w:pStyle w:val="Akapitzlist"/>
        <w:numPr>
          <w:ilvl w:val="2"/>
          <w:numId w:val="20"/>
        </w:numPr>
        <w:spacing w:afterLines="60" w:after="144"/>
        <w:ind w:left="1418"/>
        <w:jc w:val="both"/>
        <w:rPr>
          <w:rFonts w:ascii="Arial Narrow" w:hAnsi="Arial Narrow" w:cs="Times New Roman"/>
        </w:rPr>
      </w:pPr>
      <w:r w:rsidRPr="00714A50">
        <w:rPr>
          <w:rFonts w:ascii="Arial Narrow" w:hAnsi="Arial Narrow" w:cs="Times New Roman"/>
        </w:rPr>
        <w:t>osiągnięcia celu operacji i zachowania trwałości operacji,</w:t>
      </w:r>
    </w:p>
    <w:p w14:paraId="037DE689" w14:textId="77777777" w:rsidR="009D29C0" w:rsidRPr="00714A50" w:rsidRDefault="009D29C0" w:rsidP="009E64F9">
      <w:pPr>
        <w:pStyle w:val="Akapitzlist"/>
        <w:numPr>
          <w:ilvl w:val="2"/>
          <w:numId w:val="20"/>
        </w:numPr>
        <w:spacing w:afterLines="60" w:after="144"/>
        <w:ind w:left="1418"/>
        <w:jc w:val="both"/>
        <w:rPr>
          <w:rFonts w:ascii="Arial Narrow" w:hAnsi="Arial Narrow" w:cs="Times New Roman"/>
        </w:rPr>
      </w:pPr>
      <w:r w:rsidRPr="00714A50">
        <w:rPr>
          <w:rFonts w:ascii="Arial Narrow" w:hAnsi="Arial Narrow" w:cs="Times New Roman"/>
        </w:rPr>
        <w:t>przechowywania i udostępniania dokumentacji związanej z realizacją operacji,</w:t>
      </w:r>
    </w:p>
    <w:p w14:paraId="1001BBE9" w14:textId="77777777" w:rsidR="009D29C0" w:rsidRPr="00714A50" w:rsidRDefault="009D29C0" w:rsidP="009E64F9">
      <w:pPr>
        <w:pStyle w:val="Akapitzlist"/>
        <w:numPr>
          <w:ilvl w:val="2"/>
          <w:numId w:val="20"/>
        </w:numPr>
        <w:spacing w:afterLines="60" w:after="144"/>
        <w:ind w:left="1418"/>
        <w:jc w:val="both"/>
        <w:rPr>
          <w:rFonts w:ascii="Arial Narrow" w:hAnsi="Arial Narrow" w:cs="Times New Roman"/>
        </w:rPr>
      </w:pPr>
      <w:r w:rsidRPr="00714A50">
        <w:rPr>
          <w:rFonts w:ascii="Arial Narrow" w:hAnsi="Arial Narrow" w:cs="Times New Roman"/>
        </w:rPr>
        <w:t>poddawania się monitoringowi i kontroli,</w:t>
      </w:r>
    </w:p>
    <w:p w14:paraId="2D929E94" w14:textId="77777777" w:rsidR="009D29C0" w:rsidRPr="00714A50" w:rsidRDefault="009D29C0" w:rsidP="009E64F9">
      <w:pPr>
        <w:pStyle w:val="Akapitzlist"/>
        <w:numPr>
          <w:ilvl w:val="2"/>
          <w:numId w:val="20"/>
        </w:numPr>
        <w:spacing w:afterLines="60" w:after="144"/>
        <w:ind w:left="1418"/>
        <w:jc w:val="both"/>
        <w:rPr>
          <w:rFonts w:ascii="Arial Narrow" w:hAnsi="Arial Narrow" w:cs="Times New Roman"/>
        </w:rPr>
      </w:pPr>
      <w:r w:rsidRPr="00714A50">
        <w:rPr>
          <w:rFonts w:ascii="Arial Narrow" w:hAnsi="Arial Narrow" w:cs="Times New Roman"/>
        </w:rPr>
        <w:t>niefinansowania kosztów kwalifikowalnych operacji z innych środków publicznych,</w:t>
      </w:r>
    </w:p>
    <w:p w14:paraId="134C9DBE" w14:textId="32DA2E03"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zasady monitoringu i kontroli operacji;</w:t>
      </w:r>
    </w:p>
    <w:p w14:paraId="7D4C3499"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 xml:space="preserve">obowiązki informacyjne </w:t>
      </w:r>
      <w:proofErr w:type="spellStart"/>
      <w:r w:rsidRPr="00714A50">
        <w:rPr>
          <w:rFonts w:ascii="Arial Narrow" w:hAnsi="Arial Narrow" w:cs="Times New Roman"/>
        </w:rPr>
        <w:t>Grantobiorcy</w:t>
      </w:r>
      <w:proofErr w:type="spellEnd"/>
      <w:r w:rsidRPr="00714A50">
        <w:rPr>
          <w:rFonts w:ascii="Arial Narrow" w:hAnsi="Arial Narrow" w:cs="Times New Roman"/>
        </w:rPr>
        <w:t>;</w:t>
      </w:r>
    </w:p>
    <w:p w14:paraId="6F8AC2B9"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obowiązki w zakresie sprawozdawczości;</w:t>
      </w:r>
    </w:p>
    <w:p w14:paraId="395D17D6"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warunki i terminy zwrotu środków nieprawidłowo wykorzystanych lub pobranych w nadmiernej wysokości lub w sposób nienależny;</w:t>
      </w:r>
    </w:p>
    <w:p w14:paraId="4368447C"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sposób zabezpieczenia prawidłowej realizacji umowy;</w:t>
      </w:r>
    </w:p>
    <w:p w14:paraId="1218176D"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zasady zmiany umowy;</w:t>
      </w:r>
    </w:p>
    <w:p w14:paraId="414763EC"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zasady rozwiązania umowy.</w:t>
      </w:r>
    </w:p>
    <w:p w14:paraId="6AD13ED5" w14:textId="77777777" w:rsidR="00AD0BC6" w:rsidRPr="00714A50" w:rsidRDefault="00AD0BC6"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sposób i terminy wezwania do usunięcia braków lub złożenia wyjaśnień na etapie rozliczania grantu</w:t>
      </w:r>
    </w:p>
    <w:p w14:paraId="78645302" w14:textId="77777777" w:rsidR="00AD0BC6" w:rsidRPr="00714A50" w:rsidRDefault="00AD0BC6"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 xml:space="preserve">zakres kar związanych z niewykonaniem przez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zobowiązań</w:t>
      </w:r>
    </w:p>
    <w:p w14:paraId="3BD167A4" w14:textId="77777777" w:rsidR="00AD0BC6" w:rsidRPr="00714A50" w:rsidRDefault="00AD0BC6"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 xml:space="preserve">numer rachunku bankowego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na który będzie przekazywany grant</w:t>
      </w:r>
    </w:p>
    <w:p w14:paraId="6B81D86A" w14:textId="77777777" w:rsidR="009D29C0" w:rsidRPr="00714A50" w:rsidRDefault="009D29C0"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 xml:space="preserve">Załącznikiem do umowy o powierzenie grantu jest złożony przez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wniosek o powierzenie grantu.</w:t>
      </w:r>
    </w:p>
    <w:p w14:paraId="6F58528A" w14:textId="77777777" w:rsidR="009D29C0" w:rsidRPr="00714A50" w:rsidRDefault="009D29C0"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W przypadku:</w:t>
      </w:r>
    </w:p>
    <w:p w14:paraId="2A637809"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o którym mowa w ust. 2; lub</w:t>
      </w:r>
    </w:p>
    <w:p w14:paraId="4500CD82"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 xml:space="preserve">gdy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którego operacja została wybrana do przyznania grantu i mieściła się w limicie środków wskazanym w ogłoszeniu o naborze, odmówił podpisania umowy o powierzenie grantu; lub </w:t>
      </w:r>
    </w:p>
    <w:p w14:paraId="4AD8BEB4"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 xml:space="preserve">gdy powstały oszczędności w ramach realizacji operacji objętej umową o powierzenie grantu; lub </w:t>
      </w:r>
    </w:p>
    <w:p w14:paraId="7818EE5B" w14:textId="77777777" w:rsidR="009D29C0" w:rsidRPr="00714A50" w:rsidRDefault="009D29C0"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 xml:space="preserve">gdy rozwiązana została z </w:t>
      </w:r>
      <w:proofErr w:type="spellStart"/>
      <w:r w:rsidRPr="00714A50">
        <w:rPr>
          <w:rFonts w:ascii="Arial Narrow" w:hAnsi="Arial Narrow" w:cs="Times New Roman"/>
        </w:rPr>
        <w:t>grantobiorcą</w:t>
      </w:r>
      <w:proofErr w:type="spellEnd"/>
      <w:r w:rsidRPr="00714A50">
        <w:rPr>
          <w:rFonts w:ascii="Arial Narrow" w:hAnsi="Arial Narrow" w:cs="Times New Roman"/>
        </w:rPr>
        <w:t xml:space="preserve"> umowa o powierzenie grantu;</w:t>
      </w:r>
    </w:p>
    <w:p w14:paraId="6F7D19A2" w14:textId="77777777" w:rsidR="009D29C0" w:rsidRPr="00714A50" w:rsidRDefault="009D29C0" w:rsidP="009E64F9">
      <w:pPr>
        <w:spacing w:afterLines="60" w:after="144"/>
        <w:ind w:left="1080"/>
        <w:contextualSpacing/>
        <w:jc w:val="both"/>
        <w:rPr>
          <w:rFonts w:ascii="Arial Narrow" w:hAnsi="Arial Narrow" w:cs="Times New Roman"/>
        </w:rPr>
      </w:pPr>
      <w:r w:rsidRPr="00714A50">
        <w:rPr>
          <w:rFonts w:ascii="Arial Narrow" w:hAnsi="Arial Narrow" w:cs="Times New Roman"/>
        </w:rPr>
        <w:t xml:space="preserve">umowa o powierzenie grantu może zostać podpisana z </w:t>
      </w:r>
      <w:proofErr w:type="spellStart"/>
      <w:r w:rsidRPr="00714A50">
        <w:rPr>
          <w:rFonts w:ascii="Arial Narrow" w:hAnsi="Arial Narrow" w:cs="Times New Roman"/>
        </w:rPr>
        <w:t>Grantobiorcą</w:t>
      </w:r>
      <w:proofErr w:type="spellEnd"/>
      <w:r w:rsidRPr="00714A50">
        <w:rPr>
          <w:rFonts w:ascii="Arial Narrow" w:hAnsi="Arial Narrow" w:cs="Times New Roman"/>
        </w:rPr>
        <w:t>, którego operacja została wybrana do przyznania grantu, jednak pierwotnie nie mieściła się w limicie środków wskazanym w ogłoszeniu o naborze, o ile kwota uwolnionych środków na to pozwala.</w:t>
      </w:r>
    </w:p>
    <w:p w14:paraId="2D4D505E" w14:textId="77777777" w:rsidR="009D29C0" w:rsidRPr="00714A50" w:rsidRDefault="009D29C0"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 xml:space="preserve">Umowa o powierzenie grantu może zostać zmieniona na wniosek LGD lub </w:t>
      </w:r>
      <w:proofErr w:type="spellStart"/>
      <w:r w:rsidRPr="00714A50">
        <w:rPr>
          <w:rFonts w:ascii="Arial Narrow" w:hAnsi="Arial Narrow" w:cs="Times New Roman"/>
        </w:rPr>
        <w:t>grantobiorcy</w:t>
      </w:r>
      <w:proofErr w:type="spellEnd"/>
      <w:r w:rsidRPr="00714A50">
        <w:rPr>
          <w:rFonts w:ascii="Arial Narrow" w:hAnsi="Arial Narrow" w:cs="Times New Roman"/>
        </w:rPr>
        <w:t>.</w:t>
      </w:r>
    </w:p>
    <w:p w14:paraId="0A10EB03" w14:textId="587E2256" w:rsidR="009D29C0" w:rsidRPr="00714A50" w:rsidRDefault="009D29C0"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 xml:space="preserve">W trakcie realizacji operacji objętej umową o powierzenie grantu – o </w:t>
      </w:r>
      <w:r w:rsidR="00E74B62" w:rsidRPr="00714A50">
        <w:rPr>
          <w:rFonts w:ascii="Arial Narrow" w:hAnsi="Arial Narrow" w:cs="Times New Roman"/>
        </w:rPr>
        <w:t xml:space="preserve">ile zajdzie taka konieczność – </w:t>
      </w:r>
      <w:proofErr w:type="spellStart"/>
      <w:r w:rsidR="00E74B62" w:rsidRPr="00714A50">
        <w:rPr>
          <w:rFonts w:ascii="Arial Narrow" w:hAnsi="Arial Narrow" w:cs="Times New Roman"/>
        </w:rPr>
        <w:t>g</w:t>
      </w:r>
      <w:r w:rsidRPr="00714A50">
        <w:rPr>
          <w:rFonts w:ascii="Arial Narrow" w:hAnsi="Arial Narrow" w:cs="Times New Roman"/>
        </w:rPr>
        <w:t>rantobiorca</w:t>
      </w:r>
      <w:proofErr w:type="spellEnd"/>
      <w:r w:rsidRPr="00714A50">
        <w:rPr>
          <w:rFonts w:ascii="Arial Narrow" w:hAnsi="Arial Narrow" w:cs="Times New Roman"/>
        </w:rPr>
        <w:t xml:space="preserve"> może się zwrócić do </w:t>
      </w:r>
      <w:r w:rsidR="00E74B62" w:rsidRPr="00714A50">
        <w:rPr>
          <w:rFonts w:ascii="Arial Narrow" w:hAnsi="Arial Narrow" w:cs="Times New Roman"/>
        </w:rPr>
        <w:t xml:space="preserve">LGD o zmianę umowy. W tym celu </w:t>
      </w:r>
      <w:proofErr w:type="spellStart"/>
      <w:r w:rsidR="00E74B62" w:rsidRPr="00714A50">
        <w:rPr>
          <w:rFonts w:ascii="Arial Narrow" w:hAnsi="Arial Narrow" w:cs="Times New Roman"/>
        </w:rPr>
        <w:t>g</w:t>
      </w:r>
      <w:r w:rsidRPr="00714A50">
        <w:rPr>
          <w:rFonts w:ascii="Arial Narrow" w:hAnsi="Arial Narrow" w:cs="Times New Roman"/>
        </w:rPr>
        <w:t>rantobiorca</w:t>
      </w:r>
      <w:proofErr w:type="spellEnd"/>
      <w:r w:rsidRPr="00714A50">
        <w:rPr>
          <w:rFonts w:ascii="Arial Narrow" w:hAnsi="Arial Narrow" w:cs="Times New Roman"/>
        </w:rPr>
        <w:t xml:space="preserve"> występuje z pisemnym wnioskiem do LGD wskazując zakres planowanych zmian. Wniosek powinien być podpisany przez osob</w:t>
      </w:r>
      <w:r w:rsidR="00E74B62" w:rsidRPr="00714A50">
        <w:rPr>
          <w:rFonts w:ascii="Arial Narrow" w:hAnsi="Arial Narrow" w:cs="Times New Roman"/>
        </w:rPr>
        <w:t xml:space="preserve">y upoważnione do reprezentacji </w:t>
      </w:r>
      <w:proofErr w:type="spellStart"/>
      <w:r w:rsidR="00E74B62" w:rsidRPr="00714A50">
        <w:rPr>
          <w:rFonts w:ascii="Arial Narrow" w:hAnsi="Arial Narrow" w:cs="Times New Roman"/>
        </w:rPr>
        <w:t>grantobiorcy</w:t>
      </w:r>
      <w:proofErr w:type="spellEnd"/>
      <w:r w:rsidR="00E74B62" w:rsidRPr="00714A50">
        <w:rPr>
          <w:rFonts w:ascii="Arial Narrow" w:hAnsi="Arial Narrow" w:cs="Times New Roman"/>
        </w:rPr>
        <w:t>.</w:t>
      </w:r>
      <w:r w:rsidRPr="00714A50">
        <w:rPr>
          <w:rFonts w:ascii="Arial Narrow" w:hAnsi="Arial Narrow" w:cs="Times New Roman"/>
        </w:rPr>
        <w:t xml:space="preserve">. </w:t>
      </w:r>
    </w:p>
    <w:p w14:paraId="461482CB" w14:textId="40B0CEBD" w:rsidR="009D29C0" w:rsidRPr="00714A50" w:rsidRDefault="009D29C0"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W terminie 14 dni od z</w:t>
      </w:r>
      <w:r w:rsidR="00E74B62" w:rsidRPr="00714A50">
        <w:rPr>
          <w:rFonts w:ascii="Arial Narrow" w:hAnsi="Arial Narrow" w:cs="Times New Roman"/>
        </w:rPr>
        <w:t xml:space="preserve">łożenia wniosku, LGD informuje </w:t>
      </w:r>
      <w:proofErr w:type="spellStart"/>
      <w:r w:rsidR="00E74B62" w:rsidRPr="00714A50">
        <w:rPr>
          <w:rFonts w:ascii="Arial Narrow" w:hAnsi="Arial Narrow" w:cs="Times New Roman"/>
        </w:rPr>
        <w:t>g</w:t>
      </w:r>
      <w:r w:rsidRPr="00714A50">
        <w:rPr>
          <w:rFonts w:ascii="Arial Narrow" w:hAnsi="Arial Narrow" w:cs="Times New Roman"/>
        </w:rPr>
        <w:t>rantobiorcę</w:t>
      </w:r>
      <w:proofErr w:type="spellEnd"/>
      <w:r w:rsidRPr="00714A50">
        <w:rPr>
          <w:rFonts w:ascii="Arial Narrow" w:hAnsi="Arial Narrow" w:cs="Times New Roman"/>
        </w:rPr>
        <w:t xml:space="preserve"> o swojej decyzji w przedmiocie zmiany umowy, </w:t>
      </w:r>
    </w:p>
    <w:p w14:paraId="1BEA8223" w14:textId="77777777" w:rsidR="009D29C0" w:rsidRPr="00714A50" w:rsidRDefault="009D29C0"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Zmiana umowy wymaga pisemnego aneksu i jest dokonywana na warunkach określonych w umowie o powierzenie grantu.</w:t>
      </w:r>
    </w:p>
    <w:p w14:paraId="0E8F2AC5" w14:textId="77777777" w:rsidR="009D29C0" w:rsidRPr="00714A50" w:rsidRDefault="009D29C0"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 xml:space="preserve">LGD informuje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o terminie i miejscu podpisania aneksu.</w:t>
      </w:r>
    </w:p>
    <w:p w14:paraId="256887EF" w14:textId="77777777" w:rsidR="00A02896" w:rsidRPr="00714A50" w:rsidRDefault="00A02896"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lastRenderedPageBreak/>
        <w:t xml:space="preserve">W celu zabezpieczenia prawidłowej realizacji umowy o powierzenie grantu,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 w terminie do 7 dni od dnia zawarcia umowy o powierzenie grantu – składa w LGD weksel in blanco wraz z wypełnioną deklaracją wystawcy weksla. Wzór weksla in blanco oraz formularz deklaracji wekslowej, LGD udostępnia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wraz z wzorem umowy o powierzenie grantu. </w:t>
      </w:r>
    </w:p>
    <w:p w14:paraId="3633906D" w14:textId="175A1EA5" w:rsidR="00A02896" w:rsidRPr="00714A50" w:rsidRDefault="00A02896"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 xml:space="preserve">Weksel podpisywany jest przez osoby upoważnione do reprezentacji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w:t>
      </w:r>
    </w:p>
    <w:p w14:paraId="73386CB4" w14:textId="77777777" w:rsidR="00A02896" w:rsidRPr="00714A50" w:rsidRDefault="00A02896"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 xml:space="preserve">Weksel in blanco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będącego osobą fizyczną, wymaga poręczenia przez małżonka lub złożenia oświadczenia o niepozostawaniu w związku małżeńskim</w:t>
      </w:r>
      <w:r w:rsidR="004E1B87">
        <w:rPr>
          <w:rFonts w:ascii="Arial Narrow" w:hAnsi="Arial Narrow" w:cs="Times New Roman"/>
        </w:rPr>
        <w:t xml:space="preserve"> lub o rozdzielności majątkowej. </w:t>
      </w:r>
      <w:r w:rsidRPr="00714A50">
        <w:rPr>
          <w:rFonts w:ascii="Arial Narrow" w:hAnsi="Arial Narrow" w:cs="Times New Roman"/>
        </w:rPr>
        <w:t xml:space="preserve"> </w:t>
      </w:r>
    </w:p>
    <w:p w14:paraId="56AF1DB1" w14:textId="77777777" w:rsidR="00A02896" w:rsidRPr="00714A50" w:rsidRDefault="00A02896"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 xml:space="preserve">LGD zwraca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weksel po upływie 5 lat od dokonania płatności końcowej w ramach projektu grantowego, pod warunkiem wypełnienia przez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wszystkich zobowiązań określonych w umowie o powierzenie grantu. </w:t>
      </w:r>
    </w:p>
    <w:p w14:paraId="1712E326" w14:textId="77777777" w:rsidR="00A02896" w:rsidRPr="00714A50" w:rsidRDefault="00A02896" w:rsidP="009E64F9">
      <w:pPr>
        <w:pStyle w:val="Akapitzlist"/>
        <w:numPr>
          <w:ilvl w:val="0"/>
          <w:numId w:val="20"/>
        </w:numPr>
        <w:spacing w:afterLines="60" w:after="144"/>
        <w:ind w:left="709"/>
        <w:jc w:val="both"/>
        <w:rPr>
          <w:rFonts w:ascii="Arial Narrow" w:hAnsi="Arial Narrow" w:cs="Times New Roman"/>
        </w:rPr>
      </w:pPr>
      <w:r w:rsidRPr="00714A50">
        <w:rPr>
          <w:rFonts w:ascii="Arial Narrow" w:hAnsi="Arial Narrow" w:cs="Times New Roman"/>
        </w:rPr>
        <w:t xml:space="preserve">LGD niezwłocznie zwraca weksel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w przypadku:</w:t>
      </w:r>
    </w:p>
    <w:p w14:paraId="4AA0E619" w14:textId="77777777" w:rsidR="00A02896" w:rsidRPr="00714A50" w:rsidRDefault="00A02896"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rozwiązania umowy o powierzenie grantu przed dokonaniem jakiejkolwiek wypłaty,</w:t>
      </w:r>
    </w:p>
    <w:p w14:paraId="19A816E4" w14:textId="77777777" w:rsidR="00A02896" w:rsidRPr="00714A50" w:rsidRDefault="00A02896" w:rsidP="009E64F9">
      <w:pPr>
        <w:pStyle w:val="Akapitzlist"/>
        <w:numPr>
          <w:ilvl w:val="1"/>
          <w:numId w:val="20"/>
        </w:numPr>
        <w:spacing w:afterLines="60" w:after="144"/>
        <w:ind w:left="1134"/>
        <w:jc w:val="both"/>
        <w:rPr>
          <w:rFonts w:ascii="Arial Narrow" w:hAnsi="Arial Narrow" w:cs="Times New Roman"/>
        </w:rPr>
      </w:pPr>
      <w:r w:rsidRPr="00714A50">
        <w:rPr>
          <w:rFonts w:ascii="Arial Narrow" w:hAnsi="Arial Narrow" w:cs="Times New Roman"/>
        </w:rPr>
        <w:t xml:space="preserve">zwrotu przez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kwoty grantu wraz z należnymi odsetkami.</w:t>
      </w:r>
    </w:p>
    <w:p w14:paraId="6082D915" w14:textId="77777777" w:rsidR="00E74B62" w:rsidRPr="00714A50" w:rsidRDefault="00E74B62" w:rsidP="009E64F9">
      <w:pPr>
        <w:pStyle w:val="Akapitzlist"/>
        <w:spacing w:afterLines="60" w:after="144"/>
        <w:ind w:left="1134"/>
        <w:jc w:val="both"/>
        <w:rPr>
          <w:rFonts w:ascii="Arial Narrow" w:hAnsi="Arial Narrow" w:cs="Times New Roman"/>
        </w:rPr>
      </w:pPr>
    </w:p>
    <w:p w14:paraId="16CED392" w14:textId="77777777" w:rsidR="00456891" w:rsidRPr="00714A50" w:rsidRDefault="00456891" w:rsidP="00D81E76">
      <w:pPr>
        <w:pStyle w:val="Akapitzlist"/>
        <w:numPr>
          <w:ilvl w:val="0"/>
          <w:numId w:val="25"/>
        </w:numPr>
        <w:spacing w:afterLines="60" w:after="144"/>
        <w:jc w:val="both"/>
        <w:rPr>
          <w:rFonts w:ascii="Arial Narrow" w:hAnsi="Arial Narrow" w:cs="Times New Roman"/>
          <w:b/>
        </w:rPr>
      </w:pPr>
      <w:r w:rsidRPr="00714A50">
        <w:rPr>
          <w:rFonts w:ascii="Arial Narrow" w:hAnsi="Arial Narrow" w:cs="Times New Roman"/>
          <w:b/>
        </w:rPr>
        <w:t>ZASADY PRZEKAZANIA I ROZLICZANIA GRANTU</w:t>
      </w:r>
    </w:p>
    <w:p w14:paraId="179752D2"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 xml:space="preserve">Pierwsza transza grantu w wysokości określonej w umowie udzielenia grantu przy czym nie wyższej niż 50% przyznanej kwoty wsparcia zostanie przekazana/wypłacona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w terminie 21 dni od podpisania tej umowy. </w:t>
      </w:r>
    </w:p>
    <w:p w14:paraId="23510068"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 xml:space="preserve">Druga transza grantu zostanie wypłacona, jeżeli LGD zatwierdzi /pozytywnie rozpatrzy wniosek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o rozliczenie pierwszej transzy grantu.</w:t>
      </w:r>
    </w:p>
    <w:p w14:paraId="75895F82"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LGD uzna za kwalifikowalne udokumentowane koszty związane z realizacją grantu zgodnie z zestawieniem rzeczowo-finansowym poniesione w okresie realizacji operacji.</w:t>
      </w:r>
    </w:p>
    <w:p w14:paraId="3221F43D"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 xml:space="preserve">Koszty mogą być ponoszone wyłącznie w formie rozliczenia bezgotówkowego. </w:t>
      </w:r>
    </w:p>
    <w:p w14:paraId="5BA3A54B"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 xml:space="preserve">Koszty powinny być uwzględnione w oddzielnym systemie rachunkowości albo do ich identyfikacji wykorzystano odpowiedni kod rachunkowy lub, gdy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nie jest obowiązany do prowadzenia ksiąg rachunkowych na podstawie odrębnych przepisów zestawienia faktur lub równoważnych dokumentów księgowych na formularzu udostępnionym przez LGD.</w:t>
      </w:r>
    </w:p>
    <w:p w14:paraId="300925FC"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Oryginalne dokumenty kosztowe (faktury, rachunki) dotyczące realizowanej Umowy powinny ponadto:</w:t>
      </w:r>
    </w:p>
    <w:p w14:paraId="6A02F210" w14:textId="77777777" w:rsidR="00456891" w:rsidRPr="00714A50" w:rsidRDefault="00456891" w:rsidP="00D81E76">
      <w:pPr>
        <w:numPr>
          <w:ilvl w:val="0"/>
          <w:numId w:val="43"/>
        </w:numPr>
        <w:spacing w:afterLines="60" w:after="144"/>
        <w:ind w:left="1134"/>
        <w:contextualSpacing/>
        <w:jc w:val="both"/>
        <w:rPr>
          <w:rFonts w:ascii="Arial Narrow" w:hAnsi="Arial Narrow" w:cs="Times New Roman"/>
        </w:rPr>
      </w:pPr>
      <w:r w:rsidRPr="00714A50">
        <w:rPr>
          <w:rFonts w:ascii="Arial Narrow" w:hAnsi="Arial Narrow" w:cs="Times New Roman"/>
        </w:rPr>
        <w:t>posiadać  oznaczenie co do źródeł finansowania tj. zapis „</w:t>
      </w:r>
      <w:r w:rsidRPr="00714A50">
        <w:rPr>
          <w:rFonts w:ascii="Arial Narrow" w:hAnsi="Arial Narrow" w:cs="Times New Roman"/>
          <w:b/>
        </w:rPr>
        <w:t>sfinansowano w ramach poddziałania „Wsparcie na wdrażanie operacji w ramach strategii rozwoju lokalnego kierowanego przez społeczność” objętego Programem Rozwoju Obszarów Wiejskich na lata 2014-2020 dla operacji realizowanych w ramach projektu grantowego</w:t>
      </w:r>
      <w:r w:rsidRPr="00714A50">
        <w:rPr>
          <w:rFonts w:ascii="Arial Narrow" w:hAnsi="Arial Narrow" w:cs="Times New Roman"/>
        </w:rPr>
        <w:t>”,</w:t>
      </w:r>
    </w:p>
    <w:p w14:paraId="0E0D2E86" w14:textId="77777777" w:rsidR="00456891" w:rsidRPr="00714A50" w:rsidRDefault="00456891" w:rsidP="00D81E76">
      <w:pPr>
        <w:numPr>
          <w:ilvl w:val="0"/>
          <w:numId w:val="43"/>
        </w:numPr>
        <w:spacing w:afterLines="60" w:after="144"/>
        <w:ind w:left="1134"/>
        <w:contextualSpacing/>
        <w:jc w:val="both"/>
        <w:rPr>
          <w:rFonts w:ascii="Arial Narrow" w:hAnsi="Arial Narrow" w:cs="Times New Roman"/>
        </w:rPr>
      </w:pPr>
      <w:r w:rsidRPr="00714A50">
        <w:rPr>
          <w:rFonts w:ascii="Arial Narrow" w:hAnsi="Arial Narrow" w:cs="Times New Roman"/>
        </w:rPr>
        <w:t xml:space="preserve">być zatwierdzone pod względem merytorycznym i </w:t>
      </w:r>
      <w:proofErr w:type="spellStart"/>
      <w:r w:rsidRPr="00714A50">
        <w:rPr>
          <w:rFonts w:ascii="Arial Narrow" w:hAnsi="Arial Narrow" w:cs="Times New Roman"/>
        </w:rPr>
        <w:t>formalno</w:t>
      </w:r>
      <w:proofErr w:type="spellEnd"/>
      <w:r w:rsidRPr="00714A50">
        <w:rPr>
          <w:rFonts w:ascii="Arial Narrow" w:hAnsi="Arial Narrow" w:cs="Times New Roman"/>
        </w:rPr>
        <w:t xml:space="preserve"> – rachunkowym,</w:t>
      </w:r>
    </w:p>
    <w:p w14:paraId="2ABE94EF" w14:textId="77777777" w:rsidR="00E74B62" w:rsidRPr="00714A50" w:rsidRDefault="00456891" w:rsidP="00D81E76">
      <w:pPr>
        <w:numPr>
          <w:ilvl w:val="0"/>
          <w:numId w:val="43"/>
        </w:numPr>
        <w:spacing w:afterLines="60" w:after="144"/>
        <w:ind w:left="1134"/>
        <w:contextualSpacing/>
        <w:jc w:val="both"/>
        <w:rPr>
          <w:rFonts w:ascii="Arial Narrow" w:hAnsi="Arial Narrow" w:cs="Times New Roman"/>
        </w:rPr>
      </w:pPr>
      <w:r w:rsidRPr="00714A50">
        <w:rPr>
          <w:rFonts w:ascii="Arial Narrow" w:hAnsi="Arial Narrow" w:cs="Times New Roman"/>
        </w:rPr>
        <w:t>być opisane (w jakim celu zostały poniesione – zgodnie z zesta</w:t>
      </w:r>
      <w:r w:rsidR="00E74B62" w:rsidRPr="00714A50">
        <w:rPr>
          <w:rFonts w:ascii="Arial Narrow" w:hAnsi="Arial Narrow" w:cs="Times New Roman"/>
        </w:rPr>
        <w:t>wieniem rzeczowo-finansowym)</w:t>
      </w:r>
    </w:p>
    <w:p w14:paraId="63FEE10A" w14:textId="77777777" w:rsidR="00456891" w:rsidRPr="00714A50" w:rsidRDefault="00456891" w:rsidP="00D81E76">
      <w:pPr>
        <w:numPr>
          <w:ilvl w:val="0"/>
          <w:numId w:val="43"/>
        </w:numPr>
        <w:spacing w:afterLines="60" w:after="144"/>
        <w:ind w:left="1134"/>
        <w:contextualSpacing/>
        <w:jc w:val="both"/>
        <w:rPr>
          <w:rFonts w:ascii="Arial Narrow" w:hAnsi="Arial Narrow" w:cs="Times New Roman"/>
        </w:rPr>
      </w:pPr>
      <w:r w:rsidRPr="00714A50">
        <w:rPr>
          <w:rFonts w:ascii="Arial Narrow" w:hAnsi="Arial Narrow" w:cs="Times New Roman"/>
        </w:rPr>
        <w:t>Koszty powinny być księgowane na bieżąco.</w:t>
      </w:r>
    </w:p>
    <w:p w14:paraId="440C3019"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 xml:space="preserve">Po wykorzystaniu środków z pierwszej transzy grantu,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składa wniosek o rozliczenie pierwszej transzy grantu na formularzu udostępnionym przez LGD na stronie internetowej. </w:t>
      </w:r>
    </w:p>
    <w:p w14:paraId="229E0567"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 xml:space="preserve">LGD dokonuje weryfikacji wniosku o rozliczenie i w przypadku stwierdzenia braków, niejasności lub nieprawidłowości wzywa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do złożenia wyjaśnień i/lub </w:t>
      </w:r>
      <w:r w:rsidR="004B366A" w:rsidRPr="00714A50">
        <w:rPr>
          <w:rFonts w:ascii="Arial Narrow" w:hAnsi="Arial Narrow" w:cs="Times New Roman"/>
        </w:rPr>
        <w:t>usunięcia braków w terminie 10</w:t>
      </w:r>
      <w:r w:rsidRPr="00714A50">
        <w:rPr>
          <w:rFonts w:ascii="Arial Narrow" w:hAnsi="Arial Narrow" w:cs="Times New Roman"/>
        </w:rPr>
        <w:t xml:space="preserve"> dni od otrzymania przez niego pisma w tej sprawie.</w:t>
      </w:r>
    </w:p>
    <w:p w14:paraId="2341FD7D" w14:textId="2AA53AF2"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 xml:space="preserve">Jeżeli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nie złożył wyjaśnień i/lub nie usunął braków, LGD rozpatruje wniosek o rozliczenie w zakresie, w jakim został złożony do LGD oraz na podstawie dołączonych do niego i poprawnie sporządzonych załączników.</w:t>
      </w:r>
      <w:r w:rsidR="00CE448C">
        <w:rPr>
          <w:rFonts w:ascii="Arial Narrow" w:hAnsi="Arial Narrow" w:cs="Times New Roman"/>
        </w:rPr>
        <w:t xml:space="preserve"> Wypłatę środków zatwierdza Zarząd LGD.</w:t>
      </w:r>
    </w:p>
    <w:p w14:paraId="35A6594F"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 xml:space="preserve">Druga transza grantu zostaje wypłacona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jeżeli LGD zatwierdzi /pozytywnie rozpatrzy wniosek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o rozliczenie pierwszej transzy grantu. </w:t>
      </w:r>
    </w:p>
    <w:p w14:paraId="49BD0EAE"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t xml:space="preserve">Termin przeprowadzenia monitoringu ustala pracownik Biura LGD w porozumieniu z </w:t>
      </w:r>
      <w:proofErr w:type="spellStart"/>
      <w:r w:rsidRPr="00714A50">
        <w:rPr>
          <w:rFonts w:ascii="Arial Narrow" w:hAnsi="Arial Narrow" w:cs="Times New Roman"/>
        </w:rPr>
        <w:t>grantobiorcą</w:t>
      </w:r>
      <w:proofErr w:type="spellEnd"/>
      <w:r w:rsidRPr="00714A50">
        <w:rPr>
          <w:rFonts w:ascii="Arial Narrow" w:hAnsi="Arial Narrow" w:cs="Times New Roman"/>
        </w:rPr>
        <w:t xml:space="preserve">. </w:t>
      </w:r>
    </w:p>
    <w:p w14:paraId="74E90106" w14:textId="77777777" w:rsidR="00456891" w:rsidRPr="00714A50" w:rsidRDefault="00456891" w:rsidP="00D81E76">
      <w:pPr>
        <w:numPr>
          <w:ilvl w:val="0"/>
          <w:numId w:val="42"/>
        </w:numPr>
        <w:spacing w:afterLines="60" w:after="144"/>
        <w:ind w:left="709"/>
        <w:contextualSpacing/>
        <w:jc w:val="both"/>
        <w:rPr>
          <w:rFonts w:ascii="Arial Narrow" w:hAnsi="Arial Narrow" w:cs="Times New Roman"/>
        </w:rPr>
      </w:pPr>
      <w:r w:rsidRPr="00714A50">
        <w:rPr>
          <w:rFonts w:ascii="Arial Narrow" w:hAnsi="Arial Narrow" w:cs="Times New Roman"/>
        </w:rPr>
        <w:lastRenderedPageBreak/>
        <w:t xml:space="preserve">W terminie określonym w umowie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składa sprawozdanie końcowe z realizacji operacji na formularzu udostępnionym przez LGD na stronie internetowej. </w:t>
      </w:r>
    </w:p>
    <w:p w14:paraId="29D93EE3" w14:textId="77777777" w:rsidR="004B366A" w:rsidRPr="00714A50" w:rsidRDefault="00456891" w:rsidP="00D81E76">
      <w:pPr>
        <w:numPr>
          <w:ilvl w:val="0"/>
          <w:numId w:val="42"/>
        </w:numPr>
        <w:spacing w:afterLines="60" w:after="144"/>
        <w:ind w:left="709"/>
        <w:contextualSpacing/>
        <w:jc w:val="both"/>
        <w:rPr>
          <w:rFonts w:ascii="Arial Narrow" w:hAnsi="Arial Narrow" w:cs="Times New Roman"/>
        </w:rPr>
      </w:pP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powinien posiadać indywidualną interpretację w zakresie podatku VAT.</w:t>
      </w:r>
    </w:p>
    <w:p w14:paraId="0E4E601C" w14:textId="77777777" w:rsidR="004B366A" w:rsidRPr="00714A50" w:rsidRDefault="004B366A" w:rsidP="00D81E76">
      <w:pPr>
        <w:pStyle w:val="Akapitzlist"/>
        <w:numPr>
          <w:ilvl w:val="0"/>
          <w:numId w:val="25"/>
        </w:numPr>
        <w:spacing w:afterLines="60" w:after="144"/>
        <w:jc w:val="both"/>
        <w:rPr>
          <w:rFonts w:ascii="Arial Narrow" w:hAnsi="Arial Narrow" w:cs="Times New Roman"/>
          <w:b/>
        </w:rPr>
      </w:pPr>
      <w:r w:rsidRPr="00714A50">
        <w:rPr>
          <w:rFonts w:ascii="Arial Narrow" w:hAnsi="Arial Narrow" w:cs="Times New Roman"/>
          <w:b/>
        </w:rPr>
        <w:t>MONITORING</w:t>
      </w:r>
    </w:p>
    <w:p w14:paraId="6FC9DD3F" w14:textId="77777777" w:rsidR="004B366A" w:rsidRPr="00714A50" w:rsidRDefault="004B366A" w:rsidP="00D81E76">
      <w:pPr>
        <w:pStyle w:val="Akapitzlist"/>
        <w:numPr>
          <w:ilvl w:val="3"/>
          <w:numId w:val="44"/>
        </w:numPr>
        <w:spacing w:afterLines="60" w:after="144"/>
        <w:ind w:left="709"/>
        <w:jc w:val="both"/>
        <w:rPr>
          <w:rFonts w:ascii="Arial Narrow" w:hAnsi="Arial Narrow" w:cs="Times New Roman"/>
        </w:rPr>
      </w:pPr>
      <w:r w:rsidRPr="00714A50">
        <w:rPr>
          <w:rFonts w:ascii="Arial Narrow" w:hAnsi="Arial Narrow" w:cs="Times New Roman"/>
        </w:rPr>
        <w:t xml:space="preserve">Monitoring przeprowadzany jest w siedzibie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przez pracownika LGD.</w:t>
      </w:r>
    </w:p>
    <w:p w14:paraId="2E39BA3E" w14:textId="77777777" w:rsidR="004B366A" w:rsidRPr="00714A50" w:rsidRDefault="004B366A" w:rsidP="00D81E76">
      <w:pPr>
        <w:pStyle w:val="Akapitzlist"/>
        <w:numPr>
          <w:ilvl w:val="3"/>
          <w:numId w:val="44"/>
        </w:numPr>
        <w:spacing w:afterLines="60" w:after="144"/>
        <w:ind w:left="709"/>
        <w:jc w:val="both"/>
        <w:rPr>
          <w:rFonts w:ascii="Arial Narrow" w:hAnsi="Arial Narrow" w:cs="Times New Roman"/>
        </w:rPr>
      </w:pPr>
      <w:r w:rsidRPr="00714A50">
        <w:rPr>
          <w:rFonts w:ascii="Arial Narrow" w:hAnsi="Arial Narrow" w:cs="Times New Roman"/>
        </w:rPr>
        <w:t xml:space="preserve">Termin przeprowadzenia monitoringu ustala pracownik biura wraz z </w:t>
      </w:r>
      <w:proofErr w:type="spellStart"/>
      <w:r w:rsidRPr="00714A50">
        <w:rPr>
          <w:rFonts w:ascii="Arial Narrow" w:hAnsi="Arial Narrow" w:cs="Times New Roman"/>
        </w:rPr>
        <w:t>grantobiorcą</w:t>
      </w:r>
      <w:proofErr w:type="spellEnd"/>
      <w:r w:rsidRPr="00714A50">
        <w:rPr>
          <w:rFonts w:ascii="Arial Narrow" w:hAnsi="Arial Narrow" w:cs="Times New Roman"/>
        </w:rPr>
        <w:t xml:space="preserve">. </w:t>
      </w:r>
    </w:p>
    <w:p w14:paraId="77AA95D7" w14:textId="77777777" w:rsidR="004B366A" w:rsidRPr="00714A50" w:rsidRDefault="004B366A" w:rsidP="00D81E76">
      <w:pPr>
        <w:pStyle w:val="Akapitzlist"/>
        <w:numPr>
          <w:ilvl w:val="3"/>
          <w:numId w:val="44"/>
        </w:numPr>
        <w:spacing w:afterLines="60" w:after="144"/>
        <w:ind w:left="709"/>
        <w:jc w:val="both"/>
        <w:rPr>
          <w:rFonts w:ascii="Arial Narrow" w:hAnsi="Arial Narrow" w:cs="Times New Roman"/>
        </w:rPr>
      </w:pPr>
      <w:r w:rsidRPr="00714A50">
        <w:rPr>
          <w:rFonts w:ascii="Arial Narrow" w:hAnsi="Arial Narrow" w:cs="Times New Roman"/>
        </w:rPr>
        <w:t>Monitoring ma dwa zakresy: finansowy i merytoryczny.</w:t>
      </w:r>
    </w:p>
    <w:p w14:paraId="66435795" w14:textId="77777777" w:rsidR="004B366A" w:rsidRPr="00714A50" w:rsidRDefault="004B366A" w:rsidP="00D81E76">
      <w:pPr>
        <w:pStyle w:val="Akapitzlist"/>
        <w:numPr>
          <w:ilvl w:val="3"/>
          <w:numId w:val="44"/>
        </w:numPr>
        <w:spacing w:afterLines="60" w:after="144"/>
        <w:ind w:left="709"/>
        <w:jc w:val="both"/>
        <w:rPr>
          <w:rFonts w:ascii="Arial Narrow" w:hAnsi="Arial Narrow" w:cs="Times New Roman"/>
        </w:rPr>
      </w:pPr>
      <w:r w:rsidRPr="00714A50">
        <w:rPr>
          <w:rFonts w:ascii="Arial Narrow" w:hAnsi="Arial Narrow" w:cs="Times New Roman"/>
        </w:rPr>
        <w:t xml:space="preserve">Monitoring finansowy dotyczy w szczególności wywiązywania się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z umowy udzielenia grantu i zasad rozliczania grantu (w tym opisywanie dokumentów, konkurencyjność, realizacja części </w:t>
      </w:r>
      <w:r w:rsidR="00E65EC2" w:rsidRPr="00714A50">
        <w:rPr>
          <w:rFonts w:ascii="Arial Narrow" w:hAnsi="Arial Narrow" w:cs="Times New Roman"/>
        </w:rPr>
        <w:t xml:space="preserve">zestawienia rzeczowo-finansowego operacji z </w:t>
      </w:r>
      <w:r w:rsidRPr="00714A50">
        <w:rPr>
          <w:rFonts w:ascii="Arial Narrow" w:hAnsi="Arial Narrow" w:cs="Times New Roman"/>
        </w:rPr>
        <w:t>wniosku o przyznanie pomocy).</w:t>
      </w:r>
    </w:p>
    <w:p w14:paraId="4083E059" w14:textId="77777777" w:rsidR="004B366A" w:rsidRPr="00714A50" w:rsidRDefault="004B366A" w:rsidP="00D81E76">
      <w:pPr>
        <w:pStyle w:val="Akapitzlist"/>
        <w:numPr>
          <w:ilvl w:val="3"/>
          <w:numId w:val="44"/>
        </w:numPr>
        <w:spacing w:afterLines="60" w:after="144"/>
        <w:ind w:left="709"/>
        <w:jc w:val="both"/>
        <w:rPr>
          <w:rFonts w:ascii="Arial Narrow" w:hAnsi="Arial Narrow" w:cs="Times New Roman"/>
        </w:rPr>
      </w:pPr>
      <w:r w:rsidRPr="00714A50">
        <w:rPr>
          <w:rFonts w:ascii="Arial Narrow" w:hAnsi="Arial Narrow" w:cs="Times New Roman"/>
        </w:rPr>
        <w:t xml:space="preserve">Monitoring merytoryczny dotyczy w szczególności wywiązywania się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z zapisów umowy udzielenia grantu i wniosku o przyznani</w:t>
      </w:r>
      <w:r w:rsidR="00E65EC2" w:rsidRPr="00714A50">
        <w:rPr>
          <w:rFonts w:ascii="Arial Narrow" w:hAnsi="Arial Narrow" w:cs="Times New Roman"/>
        </w:rPr>
        <w:t>e pomocy</w:t>
      </w:r>
      <w:r w:rsidRPr="00714A50">
        <w:rPr>
          <w:rFonts w:ascii="Arial Narrow" w:hAnsi="Arial Narrow" w:cs="Times New Roman"/>
        </w:rPr>
        <w:t>.</w:t>
      </w:r>
    </w:p>
    <w:p w14:paraId="1E427B6B" w14:textId="77777777" w:rsidR="00E65EC2" w:rsidRPr="00714A50" w:rsidRDefault="004B366A" w:rsidP="00D81E76">
      <w:pPr>
        <w:pStyle w:val="Akapitzlist"/>
        <w:numPr>
          <w:ilvl w:val="3"/>
          <w:numId w:val="44"/>
        </w:numPr>
        <w:spacing w:afterLines="60" w:after="144"/>
        <w:ind w:left="709"/>
        <w:jc w:val="both"/>
        <w:rPr>
          <w:rFonts w:ascii="Arial Narrow" w:hAnsi="Arial Narrow" w:cs="Times New Roman"/>
        </w:rPr>
      </w:pPr>
      <w:r w:rsidRPr="00714A50">
        <w:rPr>
          <w:rFonts w:ascii="Arial Narrow" w:hAnsi="Arial Narrow" w:cs="Times New Roman"/>
        </w:rPr>
        <w:t xml:space="preserve">Monitoring przeprowadzany jest wg karty monitoringu. </w:t>
      </w:r>
    </w:p>
    <w:p w14:paraId="77857D7A" w14:textId="77777777" w:rsidR="00E65EC2" w:rsidRPr="00714A50" w:rsidRDefault="004B366A" w:rsidP="00D81E76">
      <w:pPr>
        <w:pStyle w:val="Akapitzlist"/>
        <w:numPr>
          <w:ilvl w:val="3"/>
          <w:numId w:val="44"/>
        </w:numPr>
        <w:spacing w:afterLines="60" w:after="144"/>
        <w:ind w:left="709"/>
        <w:jc w:val="both"/>
        <w:rPr>
          <w:rFonts w:ascii="Arial Narrow" w:hAnsi="Arial Narrow" w:cs="Times New Roman"/>
        </w:rPr>
      </w:pPr>
      <w:r w:rsidRPr="00714A50">
        <w:rPr>
          <w:rFonts w:ascii="Arial Narrow" w:hAnsi="Arial Narrow" w:cs="Times New Roman"/>
        </w:rPr>
        <w:t xml:space="preserve">Niezwłocznie po przeprowadzeniu monitoringu sporządzany jest protokół – w dwóch jednobrzmiących egzemplarzach. Obydwa egzemplarze przekazywane są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do podpisu.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powinien</w:t>
      </w:r>
      <w:r w:rsidR="00E65EC2" w:rsidRPr="00714A50">
        <w:rPr>
          <w:rFonts w:ascii="Arial Narrow" w:hAnsi="Arial Narrow" w:cs="Times New Roman"/>
        </w:rPr>
        <w:t xml:space="preserve"> podpisać protokół w terminie 7</w:t>
      </w:r>
      <w:r w:rsidRPr="00714A50">
        <w:rPr>
          <w:rFonts w:ascii="Arial Narrow" w:hAnsi="Arial Narrow" w:cs="Times New Roman"/>
        </w:rPr>
        <w:t xml:space="preserve"> dni od dnia otrzymania protokołu. </w:t>
      </w:r>
    </w:p>
    <w:p w14:paraId="572BA7B5" w14:textId="77777777" w:rsidR="00E65EC2" w:rsidRPr="00714A50" w:rsidRDefault="004B366A" w:rsidP="00D81E76">
      <w:pPr>
        <w:pStyle w:val="Akapitzlist"/>
        <w:numPr>
          <w:ilvl w:val="3"/>
          <w:numId w:val="44"/>
        </w:numPr>
        <w:spacing w:afterLines="60" w:after="144"/>
        <w:ind w:left="709"/>
        <w:jc w:val="both"/>
        <w:rPr>
          <w:rFonts w:ascii="Arial Narrow" w:hAnsi="Arial Narrow" w:cs="Times New Roman"/>
        </w:rPr>
      </w:pPr>
      <w:r w:rsidRPr="00714A50">
        <w:rPr>
          <w:rFonts w:ascii="Arial Narrow" w:hAnsi="Arial Narrow" w:cs="Times New Roman"/>
        </w:rPr>
        <w:t xml:space="preserve">W przypadku stwierdzenia i zapisania w protokole nieprawidłowości w realizacji umowy i wywiązywaniu się z jej postanowień, LGD wzywa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do złożenia wyjaśnień i/lub usunięcia nieprawidłowości i/lub wykonania zal</w:t>
      </w:r>
      <w:r w:rsidR="00E65EC2" w:rsidRPr="00714A50">
        <w:rPr>
          <w:rFonts w:ascii="Arial Narrow" w:hAnsi="Arial Narrow" w:cs="Times New Roman"/>
        </w:rPr>
        <w:t>eceń z monitoringu terminie 10</w:t>
      </w:r>
      <w:r w:rsidRPr="00714A50">
        <w:rPr>
          <w:rFonts w:ascii="Arial Narrow" w:hAnsi="Arial Narrow" w:cs="Times New Roman"/>
        </w:rPr>
        <w:t xml:space="preserve"> dni od podpisania protokołu.</w:t>
      </w:r>
    </w:p>
    <w:p w14:paraId="40CDA44B" w14:textId="77777777" w:rsidR="004B366A" w:rsidRPr="00714A50" w:rsidRDefault="004B366A" w:rsidP="00D81E76">
      <w:pPr>
        <w:pStyle w:val="Akapitzlist"/>
        <w:numPr>
          <w:ilvl w:val="3"/>
          <w:numId w:val="44"/>
        </w:numPr>
        <w:spacing w:afterLines="60" w:after="144"/>
        <w:ind w:left="709"/>
        <w:jc w:val="both"/>
        <w:rPr>
          <w:rFonts w:ascii="Arial Narrow" w:hAnsi="Arial Narrow" w:cs="Times New Roman"/>
        </w:rPr>
      </w:pPr>
      <w:r w:rsidRPr="00714A50">
        <w:rPr>
          <w:rFonts w:ascii="Arial Narrow" w:hAnsi="Arial Narrow" w:cs="Times New Roman"/>
        </w:rPr>
        <w:t>Niewykonanie zaleceń z monitoringu lub odmowa poddania się monitoringowi może stanowić przesłankę do rozwiązania umowy udzielenia grantu zgodnie z umową.</w:t>
      </w:r>
    </w:p>
    <w:p w14:paraId="2C24AD69" w14:textId="77777777" w:rsidR="00E65EC2" w:rsidRPr="00714A50" w:rsidRDefault="00E65EC2" w:rsidP="009E64F9">
      <w:pPr>
        <w:pStyle w:val="Akapitzlist"/>
        <w:spacing w:afterLines="60" w:after="144"/>
        <w:ind w:left="426"/>
        <w:jc w:val="both"/>
        <w:rPr>
          <w:rFonts w:ascii="Arial Narrow" w:hAnsi="Arial Narrow" w:cs="Times New Roman"/>
        </w:rPr>
      </w:pPr>
    </w:p>
    <w:p w14:paraId="161D58A8" w14:textId="77777777" w:rsidR="00E65EC2" w:rsidRPr="00714A50" w:rsidRDefault="00E65EC2" w:rsidP="00D81E76">
      <w:pPr>
        <w:pStyle w:val="Akapitzlist"/>
        <w:numPr>
          <w:ilvl w:val="0"/>
          <w:numId w:val="25"/>
        </w:numPr>
        <w:spacing w:afterLines="60" w:after="144"/>
        <w:jc w:val="both"/>
        <w:rPr>
          <w:rFonts w:ascii="Arial Narrow" w:hAnsi="Arial Narrow" w:cs="Times New Roman"/>
        </w:rPr>
      </w:pPr>
      <w:r w:rsidRPr="00714A50">
        <w:rPr>
          <w:rFonts w:ascii="Arial Narrow" w:hAnsi="Arial Narrow" w:cs="Times New Roman"/>
          <w:b/>
        </w:rPr>
        <w:t>KONTROLA KOŃCOWA</w:t>
      </w:r>
      <w:r w:rsidRPr="00714A50">
        <w:rPr>
          <w:rFonts w:ascii="Arial Narrow" w:hAnsi="Arial Narrow" w:cs="Times New Roman"/>
        </w:rPr>
        <w:t xml:space="preserve"> </w:t>
      </w:r>
    </w:p>
    <w:p w14:paraId="7EDEF1C1" w14:textId="77777777" w:rsidR="00E65EC2" w:rsidRPr="00714A50" w:rsidRDefault="00E65EC2" w:rsidP="00D81E76">
      <w:pPr>
        <w:pStyle w:val="Akapitzlist"/>
        <w:numPr>
          <w:ilvl w:val="0"/>
          <w:numId w:val="45"/>
        </w:numPr>
        <w:spacing w:afterLines="60" w:after="144"/>
        <w:ind w:left="709"/>
        <w:jc w:val="both"/>
        <w:rPr>
          <w:rFonts w:ascii="Arial Narrow" w:hAnsi="Arial Narrow" w:cs="Times New Roman"/>
        </w:rPr>
      </w:pPr>
      <w:r w:rsidRPr="00714A50">
        <w:rPr>
          <w:rFonts w:ascii="Arial Narrow" w:hAnsi="Arial Narrow" w:cs="Times New Roman"/>
        </w:rPr>
        <w:t xml:space="preserve">Kontrola końcowa przeprowadzana jest przez pracownika LGD w siedzibie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po złożeniu przez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sprawozdania końcowego.</w:t>
      </w:r>
    </w:p>
    <w:p w14:paraId="49ED7951" w14:textId="77777777" w:rsidR="00E65EC2" w:rsidRPr="00714A50" w:rsidRDefault="00E65EC2" w:rsidP="00D81E76">
      <w:pPr>
        <w:pStyle w:val="Akapitzlist"/>
        <w:numPr>
          <w:ilvl w:val="0"/>
          <w:numId w:val="45"/>
        </w:numPr>
        <w:spacing w:afterLines="60" w:after="144"/>
        <w:ind w:left="709"/>
        <w:jc w:val="both"/>
        <w:rPr>
          <w:rFonts w:ascii="Arial Narrow" w:hAnsi="Arial Narrow" w:cs="Times New Roman"/>
        </w:rPr>
      </w:pPr>
      <w:r w:rsidRPr="00714A50">
        <w:rPr>
          <w:rFonts w:ascii="Arial Narrow" w:hAnsi="Arial Narrow" w:cs="Times New Roman"/>
        </w:rPr>
        <w:t xml:space="preserve">Przedmiotem kontroli jest weryfikacja realizacji celu i wskaźników operacji, a także weryfikacja poniesionych kosztów i prawidłowości realizacji działań. </w:t>
      </w:r>
    </w:p>
    <w:p w14:paraId="3653EA2C" w14:textId="77777777" w:rsidR="00E65EC2" w:rsidRPr="00714A50" w:rsidRDefault="00E65EC2" w:rsidP="00D81E76">
      <w:pPr>
        <w:pStyle w:val="Akapitzlist"/>
        <w:numPr>
          <w:ilvl w:val="0"/>
          <w:numId w:val="45"/>
        </w:numPr>
        <w:spacing w:afterLines="60" w:after="144"/>
        <w:ind w:left="709"/>
        <w:jc w:val="both"/>
        <w:rPr>
          <w:rFonts w:ascii="Arial Narrow" w:hAnsi="Arial Narrow" w:cs="Times New Roman"/>
        </w:rPr>
      </w:pPr>
      <w:r w:rsidRPr="00714A50">
        <w:rPr>
          <w:rFonts w:ascii="Arial Narrow" w:hAnsi="Arial Narrow" w:cs="Times New Roman"/>
        </w:rPr>
        <w:t xml:space="preserve">Z przeprowadzonej kontroli sporządza się protokół – w dwóch jednobrzmiących egzemplarzach. Obydwa egzemplarze przekazywane są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do podpisu.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powinien podpisać protokół w terminie 7 dni od dnia otrzymania protokołu. </w:t>
      </w:r>
    </w:p>
    <w:p w14:paraId="4C4B7A57" w14:textId="77777777" w:rsidR="00E65EC2" w:rsidRPr="00714A50" w:rsidRDefault="00E65EC2" w:rsidP="00D81E76">
      <w:pPr>
        <w:pStyle w:val="Akapitzlist"/>
        <w:numPr>
          <w:ilvl w:val="0"/>
          <w:numId w:val="45"/>
        </w:numPr>
        <w:spacing w:afterLines="60" w:after="144"/>
        <w:ind w:left="709"/>
        <w:jc w:val="both"/>
        <w:rPr>
          <w:rFonts w:ascii="Arial Narrow" w:hAnsi="Arial Narrow" w:cs="Times New Roman"/>
        </w:rPr>
      </w:pPr>
      <w:r w:rsidRPr="00714A50">
        <w:rPr>
          <w:rFonts w:ascii="Arial Narrow" w:hAnsi="Arial Narrow" w:cs="Times New Roman"/>
        </w:rPr>
        <w:t xml:space="preserve">Jeżeli wynik kontroli jak i weryfikacja sprawozdania końcowego są pozytywne – również po złożeniu przez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wyjaśnień i/lub usunięciu nieprawidłowości i/lub wykonaniu zaleceń pokontrolnych, pracownik LGD rekomenduje zarządowi operację do ostatecznego zatwierdzenia jej realizacji uchwałą. </w:t>
      </w:r>
    </w:p>
    <w:p w14:paraId="06A14C14" w14:textId="77777777" w:rsidR="00E65EC2" w:rsidRPr="00714A50" w:rsidRDefault="00E65EC2" w:rsidP="00D81E76">
      <w:pPr>
        <w:pStyle w:val="Akapitzlist"/>
        <w:numPr>
          <w:ilvl w:val="0"/>
          <w:numId w:val="45"/>
        </w:numPr>
        <w:spacing w:afterLines="60" w:after="144"/>
        <w:ind w:left="709"/>
        <w:jc w:val="both"/>
        <w:rPr>
          <w:rFonts w:ascii="Arial Narrow" w:hAnsi="Arial Narrow" w:cs="Times New Roman"/>
        </w:rPr>
      </w:pPr>
      <w:r w:rsidRPr="00714A50">
        <w:rPr>
          <w:rFonts w:ascii="Arial Narrow" w:hAnsi="Arial Narrow" w:cs="Times New Roman"/>
        </w:rPr>
        <w:t xml:space="preserve">W przypadku stwierdzenia nieprawidłowości w realizacji umowy i wywiązywaniu się z jej postanowień LGD wzywa </w:t>
      </w:r>
      <w:proofErr w:type="spellStart"/>
      <w:r w:rsidRPr="00714A50">
        <w:rPr>
          <w:rFonts w:ascii="Arial Narrow" w:hAnsi="Arial Narrow" w:cs="Times New Roman"/>
        </w:rPr>
        <w:t>grantobiorcę</w:t>
      </w:r>
      <w:proofErr w:type="spellEnd"/>
      <w:r w:rsidRPr="00714A50">
        <w:rPr>
          <w:rFonts w:ascii="Arial Narrow" w:hAnsi="Arial Narrow" w:cs="Times New Roman"/>
        </w:rPr>
        <w:t xml:space="preserve"> do złożenia wyjaśnień i/lub usunięcia nieprawidłowości i/lub wykonania zaleceń pokontrolnych terminie 10 dni od podpisania protokołu.</w:t>
      </w:r>
    </w:p>
    <w:p w14:paraId="74F04107" w14:textId="77777777" w:rsidR="00E65EC2" w:rsidRPr="00714A50" w:rsidRDefault="00E65EC2" w:rsidP="00D81E76">
      <w:pPr>
        <w:pStyle w:val="Akapitzlist"/>
        <w:numPr>
          <w:ilvl w:val="0"/>
          <w:numId w:val="45"/>
        </w:numPr>
        <w:spacing w:afterLines="60" w:after="144"/>
        <w:ind w:left="709"/>
        <w:jc w:val="both"/>
        <w:rPr>
          <w:rFonts w:ascii="Arial Narrow" w:hAnsi="Arial Narrow" w:cs="Times New Roman"/>
        </w:rPr>
      </w:pPr>
      <w:r w:rsidRPr="00714A50">
        <w:rPr>
          <w:rFonts w:ascii="Arial Narrow" w:hAnsi="Arial Narrow" w:cs="Times New Roman"/>
        </w:rPr>
        <w:t xml:space="preserve">Jeżeli </w:t>
      </w: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nie złożył wyjaśnień i/lub nie usunął braków, LGD rozpatruje sprawozdanie w zakresie, w jakim zostało złożone do LGD oraz na podstawie dołączonych do niego i poprawnie sporządzonych załączników.</w:t>
      </w:r>
    </w:p>
    <w:p w14:paraId="3FFB985D" w14:textId="77777777" w:rsidR="00515FC5" w:rsidRPr="00714A50" w:rsidRDefault="00E65EC2" w:rsidP="00D81E76">
      <w:pPr>
        <w:pStyle w:val="Akapitzlist"/>
        <w:numPr>
          <w:ilvl w:val="0"/>
          <w:numId w:val="45"/>
        </w:numPr>
        <w:spacing w:afterLines="60" w:after="144"/>
        <w:ind w:left="709"/>
        <w:jc w:val="both"/>
        <w:rPr>
          <w:rFonts w:ascii="Arial Narrow" w:hAnsi="Arial Narrow" w:cs="Times New Roman"/>
        </w:rPr>
      </w:pPr>
      <w:r w:rsidRPr="00714A50">
        <w:rPr>
          <w:rFonts w:ascii="Arial Narrow" w:hAnsi="Arial Narrow" w:cs="Times New Roman"/>
        </w:rPr>
        <w:t xml:space="preserve">Niewykonanie zaleceń pokontrolnych lub odmowa poddania się kontroli może stanowić przesłankę do rozwiązania umowy udzielenia grantu </w:t>
      </w:r>
      <w:r w:rsidR="00A02896" w:rsidRPr="00714A50">
        <w:rPr>
          <w:rFonts w:ascii="Arial Narrow" w:hAnsi="Arial Narrow" w:cs="Times New Roman"/>
        </w:rPr>
        <w:t>zgodnie z zapisami</w:t>
      </w:r>
      <w:r w:rsidRPr="00714A50">
        <w:rPr>
          <w:rFonts w:ascii="Arial Narrow" w:hAnsi="Arial Narrow" w:cs="Times New Roman"/>
        </w:rPr>
        <w:t xml:space="preserve"> umowy.</w:t>
      </w:r>
    </w:p>
    <w:p w14:paraId="3210F423" w14:textId="77777777" w:rsidR="00515FC5" w:rsidRPr="00714A50" w:rsidRDefault="00515FC5" w:rsidP="00515FC5">
      <w:pPr>
        <w:pStyle w:val="Akapitzlist"/>
        <w:spacing w:afterLines="60" w:after="144"/>
        <w:ind w:left="709"/>
        <w:jc w:val="both"/>
        <w:rPr>
          <w:rFonts w:ascii="Arial Narrow" w:hAnsi="Arial Narrow" w:cs="Times New Roman"/>
        </w:rPr>
      </w:pPr>
    </w:p>
    <w:p w14:paraId="4F72C013" w14:textId="77777777" w:rsidR="00515FC5" w:rsidRPr="00714A50" w:rsidRDefault="00515FC5" w:rsidP="00515FC5">
      <w:pPr>
        <w:pStyle w:val="Akapitzlist"/>
        <w:numPr>
          <w:ilvl w:val="0"/>
          <w:numId w:val="25"/>
        </w:numPr>
        <w:spacing w:afterLines="60" w:after="144"/>
        <w:jc w:val="both"/>
        <w:rPr>
          <w:rFonts w:ascii="Arial Narrow" w:hAnsi="Arial Narrow" w:cs="Times New Roman"/>
          <w:b/>
        </w:rPr>
      </w:pPr>
      <w:r w:rsidRPr="00714A50">
        <w:rPr>
          <w:rFonts w:ascii="Arial Narrow" w:hAnsi="Arial Narrow" w:cs="Times New Roman"/>
          <w:b/>
        </w:rPr>
        <w:t>POSTANOWIENIA KOŃCOWE</w:t>
      </w:r>
    </w:p>
    <w:p w14:paraId="003F7F2F" w14:textId="6E401559" w:rsidR="00515FC5" w:rsidRPr="00714A50" w:rsidRDefault="00515FC5" w:rsidP="00515FC5">
      <w:pPr>
        <w:numPr>
          <w:ilvl w:val="0"/>
          <w:numId w:val="47"/>
        </w:numPr>
        <w:spacing w:after="0"/>
        <w:ind w:hanging="357"/>
        <w:contextualSpacing/>
        <w:jc w:val="both"/>
        <w:rPr>
          <w:rFonts w:ascii="Arial Narrow" w:hAnsi="Arial Narrow" w:cs="Times New Roman"/>
        </w:rPr>
      </w:pPr>
      <w:proofErr w:type="spellStart"/>
      <w:r w:rsidRPr="00714A50">
        <w:rPr>
          <w:rFonts w:ascii="Arial Narrow" w:hAnsi="Arial Narrow" w:cs="Times New Roman"/>
        </w:rPr>
        <w:t>Grantobiorca</w:t>
      </w:r>
      <w:proofErr w:type="spellEnd"/>
      <w:r w:rsidRPr="00714A50">
        <w:rPr>
          <w:rFonts w:ascii="Arial Narrow" w:hAnsi="Arial Narrow" w:cs="Times New Roman"/>
        </w:rPr>
        <w:t xml:space="preserve"> ma prawo wglądu w dokumenty związane z oceną wnioskowanej przez niego operacji. Powyższe dokumenty udostępniane są zainteresowanemu </w:t>
      </w:r>
      <w:proofErr w:type="spellStart"/>
      <w:r w:rsidRPr="00714A50">
        <w:rPr>
          <w:rFonts w:ascii="Arial Narrow" w:hAnsi="Arial Narrow" w:cs="Times New Roman"/>
        </w:rPr>
        <w:t>grantobiorcy</w:t>
      </w:r>
      <w:proofErr w:type="spellEnd"/>
      <w:r w:rsidRPr="00714A50">
        <w:rPr>
          <w:rFonts w:ascii="Arial Narrow" w:hAnsi="Arial Narrow" w:cs="Times New Roman"/>
        </w:rPr>
        <w:t xml:space="preserve"> w biurze najpóźniej w następnym dniu roboczym po dniu złożenia żądania – z prawem do wykonania ich kserokopii lub </w:t>
      </w:r>
      <w:r w:rsidRPr="00714A50">
        <w:rPr>
          <w:rFonts w:ascii="Arial Narrow" w:hAnsi="Arial Narrow" w:cs="Times New Roman"/>
        </w:rPr>
        <w:lastRenderedPageBreak/>
        <w:t>fotokopii. Biuro, udostępniając powyższe dokumenty zachowuj</w:t>
      </w:r>
      <w:r w:rsidR="00787CD6">
        <w:rPr>
          <w:rFonts w:ascii="Arial Narrow" w:hAnsi="Arial Narrow" w:cs="Times New Roman"/>
        </w:rPr>
        <w:t>e</w:t>
      </w:r>
      <w:r w:rsidRPr="00714A50">
        <w:rPr>
          <w:rFonts w:ascii="Arial Narrow" w:hAnsi="Arial Narrow" w:cs="Times New Roman"/>
        </w:rPr>
        <w:t xml:space="preserve"> zasadę anonimowości osób dokonujących oceny.</w:t>
      </w:r>
    </w:p>
    <w:p w14:paraId="1EFEDF3B" w14:textId="77777777"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biurze i jest wydawany na żądanie osobom zainteresowanym. </w:t>
      </w:r>
    </w:p>
    <w:p w14:paraId="32C693E8" w14:textId="77777777"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Jeżeli początkiem terminu określonego w niniejszej procedurze w dniach jest pewne zdarzenie, przy obliczaniu tego terminu nie uwzględnia się dnia, w którym zdarzenie nastąpiło. Upływ ostatniego z wyznaczonej liczby dni uważa się za koniec terminu.</w:t>
      </w:r>
    </w:p>
    <w:p w14:paraId="0724F95C" w14:textId="77777777"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Terminy określone w tygodniach kończą się z upływem tego dnia w ostatnim tygodniu, który nazwą odpowiada początkowemu dniowi terminu.</w:t>
      </w:r>
    </w:p>
    <w:p w14:paraId="307EFC3D" w14:textId="06CD4AEF"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Jeżeli koniec terminu przypada na dzień ustawowo wolny od pracy</w:t>
      </w:r>
      <w:r w:rsidR="00787CD6">
        <w:rPr>
          <w:rFonts w:ascii="Arial Narrow" w:hAnsi="Arial Narrow" w:cs="Times New Roman"/>
        </w:rPr>
        <w:t xml:space="preserve"> lub na sobotę</w:t>
      </w:r>
      <w:r w:rsidRPr="00714A50">
        <w:rPr>
          <w:rFonts w:ascii="Arial Narrow" w:hAnsi="Arial Narrow" w:cs="Times New Roman"/>
        </w:rPr>
        <w:t>, za ostatni dzień terminu uważa się najbliższy następny dzień powszedni.</w:t>
      </w:r>
    </w:p>
    <w:p w14:paraId="129F8462" w14:textId="77777777"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 xml:space="preserve">W trakcie całego procesu naboru wniosków, oceny i wyboru operacji, zawierania umów, rozliczania, monitoringu i kontroli </w:t>
      </w:r>
      <w:proofErr w:type="spellStart"/>
      <w:r w:rsidRPr="00714A50">
        <w:rPr>
          <w:rFonts w:ascii="Arial Narrow" w:hAnsi="Arial Narrow" w:cs="Times New Roman"/>
        </w:rPr>
        <w:t>grantobiorców</w:t>
      </w:r>
      <w:proofErr w:type="spellEnd"/>
      <w:r w:rsidRPr="00714A50">
        <w:rPr>
          <w:rFonts w:ascii="Arial Narrow" w:hAnsi="Arial Narrow" w:cs="Times New Roman"/>
        </w:rPr>
        <w:t xml:space="preserve"> określonego w niniejszej procedurze, LGD zapewnia pełne bezpieczeństwo danych osobowych. </w:t>
      </w:r>
    </w:p>
    <w:p w14:paraId="0CA65D60" w14:textId="1FA29B4B"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 xml:space="preserve">Zmiana niniejszej procedury dokonywana jest uchwałą </w:t>
      </w:r>
      <w:r w:rsidR="00A2318B">
        <w:rPr>
          <w:rFonts w:ascii="Arial Narrow" w:hAnsi="Arial Narrow" w:cs="Times New Roman"/>
        </w:rPr>
        <w:t>Zarządu LGD</w:t>
      </w:r>
      <w:r w:rsidRPr="00714A50">
        <w:rPr>
          <w:rFonts w:ascii="Arial Narrow" w:hAnsi="Arial Narrow" w:cs="Times New Roman"/>
        </w:rPr>
        <w:t xml:space="preserve"> i wymaga uzgodnienia z zarządem województwa na zasadach określonych w </w:t>
      </w:r>
      <w:r w:rsidRPr="00714A50">
        <w:rPr>
          <w:rFonts w:ascii="Arial Narrow" w:hAnsi="Arial Narrow" w:cs="Times New Roman"/>
          <w:i/>
        </w:rPr>
        <w:t>Umowie o warunkach i sposobie realizacji strategii rozwoju lokalnego kierowanego przez społeczność</w:t>
      </w:r>
      <w:r w:rsidRPr="00714A50">
        <w:rPr>
          <w:rFonts w:ascii="Arial Narrow" w:hAnsi="Arial Narrow" w:cs="Times New Roman"/>
        </w:rPr>
        <w:t>, zawartej pomiędzy zarządem województwa a LGD.</w:t>
      </w:r>
    </w:p>
    <w:p w14:paraId="6558E112" w14:textId="77777777"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Niniejsza procedura, po dokonaniu jej skutecznej zmiany zgodnie z ust. 7, podlega niezwłocznemu zaktualizowaniu na stronie internetowej LGD.</w:t>
      </w:r>
    </w:p>
    <w:p w14:paraId="1DBF6E65" w14:textId="77777777"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w:t>
      </w:r>
      <w:r w:rsidRPr="00714A50" w:rsidDel="000D632C">
        <w:rPr>
          <w:rFonts w:ascii="Arial Narrow" w:hAnsi="Arial Narrow" w:cs="Times New Roman"/>
        </w:rPr>
        <w:t xml:space="preserve"> </w:t>
      </w:r>
    </w:p>
    <w:p w14:paraId="53FAE006" w14:textId="77777777"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W przypadku, gdy lokalne kryteria wyboru projektów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w:t>
      </w:r>
    </w:p>
    <w:p w14:paraId="5A711D05" w14:textId="77777777"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 xml:space="preserve">Dokumentacja konkursowa związana z naborem wniosków, oceną i wyborem operacji, zawieraniem umów, rozliczaniem, monitoringiem i kontrolą </w:t>
      </w:r>
      <w:proofErr w:type="spellStart"/>
      <w:r w:rsidRPr="00714A50">
        <w:rPr>
          <w:rFonts w:ascii="Arial Narrow" w:hAnsi="Arial Narrow" w:cs="Times New Roman"/>
        </w:rPr>
        <w:t>grantobiorców</w:t>
      </w:r>
      <w:proofErr w:type="spellEnd"/>
      <w:r w:rsidRPr="00714A50">
        <w:rPr>
          <w:rFonts w:ascii="Arial Narrow" w:hAnsi="Arial Narrow" w:cs="Times New Roman"/>
        </w:rPr>
        <w:t>, przechowywana jest w biurze.</w:t>
      </w:r>
    </w:p>
    <w:p w14:paraId="407336A9" w14:textId="77777777"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Niniejsza procedura może być realizowana z wykorzystaniem narzędzi elektronicznych, w szczególności takich jak Generator wniosków lub Platforma Oceny Projektów. Zasady realizacji procedury w oparciu o narzędzia elektroniczne ustala Zarząd po konsultacji z Przewodniczącym Rady.</w:t>
      </w:r>
    </w:p>
    <w:p w14:paraId="1F04D62D" w14:textId="77777777" w:rsidR="00515FC5" w:rsidRPr="00714A50" w:rsidRDefault="00515FC5" w:rsidP="00515FC5">
      <w:pPr>
        <w:numPr>
          <w:ilvl w:val="0"/>
          <w:numId w:val="47"/>
        </w:numPr>
        <w:spacing w:after="0"/>
        <w:ind w:hanging="357"/>
        <w:contextualSpacing/>
        <w:jc w:val="both"/>
        <w:rPr>
          <w:rFonts w:ascii="Arial Narrow" w:hAnsi="Arial Narrow" w:cs="Times New Roman"/>
        </w:rPr>
      </w:pPr>
      <w:r w:rsidRPr="00714A50">
        <w:rPr>
          <w:rFonts w:ascii="Arial Narrow" w:hAnsi="Arial Narrow" w:cs="Times New Roman"/>
        </w:rPr>
        <w:t>W sprawach nieregulowanych w niniejszej procedurze i w Regulaminie Rady, zastosowanie znajdują odpowiednie przepisy prawa, w szczególności:</w:t>
      </w:r>
    </w:p>
    <w:p w14:paraId="17993B97" w14:textId="77777777" w:rsidR="00515FC5" w:rsidRPr="00714A50" w:rsidRDefault="00515FC5" w:rsidP="00515FC5">
      <w:pPr>
        <w:numPr>
          <w:ilvl w:val="0"/>
          <w:numId w:val="46"/>
        </w:numPr>
        <w:spacing w:after="0"/>
        <w:ind w:hanging="357"/>
        <w:contextualSpacing/>
        <w:jc w:val="both"/>
        <w:rPr>
          <w:rFonts w:ascii="Arial Narrow" w:hAnsi="Arial Narrow" w:cs="Times New Roman"/>
        </w:rPr>
      </w:pPr>
      <w:r w:rsidRPr="00714A50">
        <w:rPr>
          <w:rFonts w:ascii="Arial Narrow" w:hAnsi="Arial Narrow" w:cs="Times New Roman"/>
        </w:rPr>
        <w:t>ustawy RLKS;</w:t>
      </w:r>
    </w:p>
    <w:p w14:paraId="6C8FCF05" w14:textId="77777777" w:rsidR="00515FC5" w:rsidRPr="00714A50" w:rsidRDefault="00515FC5" w:rsidP="00515FC5">
      <w:pPr>
        <w:numPr>
          <w:ilvl w:val="0"/>
          <w:numId w:val="46"/>
        </w:numPr>
        <w:spacing w:after="0"/>
        <w:ind w:hanging="357"/>
        <w:contextualSpacing/>
        <w:jc w:val="both"/>
        <w:rPr>
          <w:rFonts w:ascii="Arial Narrow" w:hAnsi="Arial Narrow" w:cs="Times New Roman"/>
        </w:rPr>
      </w:pPr>
      <w:r w:rsidRPr="00714A50">
        <w:rPr>
          <w:rFonts w:ascii="Arial Narrow" w:hAnsi="Arial Narrow" w:cs="Times New Roman"/>
        </w:rPr>
        <w:t>ustawy w zakresie polityki spójności;</w:t>
      </w:r>
    </w:p>
    <w:p w14:paraId="6405D160" w14:textId="77777777" w:rsidR="00515FC5" w:rsidRPr="00714A50" w:rsidRDefault="00515FC5" w:rsidP="00515FC5">
      <w:pPr>
        <w:numPr>
          <w:ilvl w:val="0"/>
          <w:numId w:val="46"/>
        </w:numPr>
        <w:spacing w:after="0"/>
        <w:ind w:hanging="357"/>
        <w:contextualSpacing/>
        <w:jc w:val="both"/>
        <w:rPr>
          <w:rFonts w:ascii="Arial Narrow" w:hAnsi="Arial Narrow" w:cs="Times New Roman"/>
        </w:rPr>
      </w:pPr>
      <w:r w:rsidRPr="00714A50">
        <w:rPr>
          <w:rFonts w:ascii="Arial Narrow" w:hAnsi="Arial Narrow" w:cs="Times New Roman"/>
        </w:rPr>
        <w:t>rozporządzenia o wdrażaniu LSR;</w:t>
      </w:r>
    </w:p>
    <w:p w14:paraId="4E3E32B4" w14:textId="77777777" w:rsidR="00515FC5" w:rsidRPr="00714A50" w:rsidRDefault="00515FC5" w:rsidP="00515FC5">
      <w:pPr>
        <w:numPr>
          <w:ilvl w:val="0"/>
          <w:numId w:val="46"/>
        </w:numPr>
        <w:spacing w:after="0"/>
        <w:ind w:hanging="357"/>
        <w:contextualSpacing/>
        <w:jc w:val="both"/>
        <w:rPr>
          <w:rFonts w:ascii="Arial Narrow" w:hAnsi="Arial Narrow" w:cs="Times New Roman"/>
        </w:rPr>
      </w:pPr>
      <w:r w:rsidRPr="00714A50">
        <w:rPr>
          <w:rFonts w:ascii="Arial Narrow" w:hAnsi="Arial Narrow"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32C13A2" w14:textId="77777777" w:rsidR="00515FC5" w:rsidRPr="00714A50" w:rsidRDefault="00515FC5" w:rsidP="00515FC5">
      <w:pPr>
        <w:numPr>
          <w:ilvl w:val="0"/>
          <w:numId w:val="46"/>
        </w:numPr>
        <w:spacing w:after="0"/>
        <w:ind w:hanging="357"/>
        <w:contextualSpacing/>
        <w:jc w:val="both"/>
        <w:rPr>
          <w:rFonts w:ascii="Arial Narrow" w:hAnsi="Arial Narrow" w:cs="Times New Roman"/>
        </w:rPr>
      </w:pPr>
      <w:r w:rsidRPr="00714A50">
        <w:rPr>
          <w:rFonts w:ascii="Arial Narrow" w:hAnsi="Arial Narrow" w:cs="Times New Roman"/>
        </w:rPr>
        <w:lastRenderedPageBreak/>
        <w:t>wytycznych nr 1/1/2015 w zakresie jednolitego i prawidłowego wykonywania przez lokalne grupy działania zadań związanych z realizację strategii rozwoju lokalnego kierowanego przez społeczność w ramach działania „Wsparcie dla rozwoju lokalnego w ramach inicjatyw LEADER” objętego Programem Rozwoju Obszarów Wiejskich na lata 2014-2020.</w:t>
      </w:r>
    </w:p>
    <w:p w14:paraId="0CFA0B71" w14:textId="77777777" w:rsidR="00E65EC2" w:rsidRPr="00714A50" w:rsidRDefault="00E65EC2" w:rsidP="009E64F9">
      <w:pPr>
        <w:spacing w:afterLines="60" w:after="144"/>
        <w:contextualSpacing/>
        <w:jc w:val="both"/>
        <w:rPr>
          <w:rFonts w:ascii="Arial Narrow" w:hAnsi="Arial Narrow" w:cs="Times New Roman"/>
        </w:rPr>
      </w:pPr>
      <w:r w:rsidRPr="00714A50">
        <w:rPr>
          <w:rFonts w:ascii="Arial Narrow" w:hAnsi="Arial Narrow" w:cs="Times New Roman"/>
        </w:rPr>
        <w:t xml:space="preserve"> </w:t>
      </w:r>
    </w:p>
    <w:p w14:paraId="6A1D0681" w14:textId="77777777" w:rsidR="000B262C" w:rsidRDefault="000B262C" w:rsidP="00C42A01">
      <w:pPr>
        <w:spacing w:afterLines="60" w:after="144"/>
        <w:contextualSpacing/>
        <w:rPr>
          <w:rFonts w:ascii="Arial Narrow" w:hAnsi="Arial Narrow" w:cs="Times New Roman"/>
          <w:b/>
        </w:rPr>
      </w:pPr>
    </w:p>
    <w:p w14:paraId="768F83D0" w14:textId="77777777" w:rsidR="000B262C" w:rsidRDefault="000B262C" w:rsidP="00C42A01">
      <w:pPr>
        <w:spacing w:afterLines="60" w:after="144"/>
        <w:contextualSpacing/>
        <w:rPr>
          <w:rFonts w:ascii="Arial Narrow" w:hAnsi="Arial Narrow" w:cs="Times New Roman"/>
          <w:b/>
        </w:rPr>
      </w:pPr>
    </w:p>
    <w:p w14:paraId="6F959C81" w14:textId="64757916" w:rsidR="00456891" w:rsidRPr="00714A50" w:rsidRDefault="00257DF3" w:rsidP="00C42A01">
      <w:pPr>
        <w:spacing w:afterLines="60" w:after="144"/>
        <w:contextualSpacing/>
        <w:rPr>
          <w:rFonts w:ascii="Arial Narrow" w:hAnsi="Arial Narrow" w:cs="Times New Roman"/>
          <w:b/>
        </w:rPr>
      </w:pPr>
      <w:r w:rsidRPr="00714A50">
        <w:rPr>
          <w:rFonts w:ascii="Arial Narrow" w:hAnsi="Arial Narrow" w:cs="Times New Roman"/>
          <w:b/>
        </w:rPr>
        <w:t xml:space="preserve">Ropczyce </w:t>
      </w:r>
      <w:r w:rsidR="006C4855">
        <w:rPr>
          <w:rFonts w:ascii="Arial Narrow" w:hAnsi="Arial Narrow" w:cs="Times New Roman"/>
          <w:b/>
        </w:rPr>
        <w:t>2</w:t>
      </w:r>
      <w:r w:rsidR="000B262C">
        <w:rPr>
          <w:rFonts w:ascii="Arial Narrow" w:hAnsi="Arial Narrow" w:cs="Times New Roman"/>
          <w:b/>
        </w:rPr>
        <w:t>1.05.2021</w:t>
      </w:r>
      <w:r w:rsidRPr="00714A50">
        <w:rPr>
          <w:rFonts w:ascii="Arial Narrow" w:hAnsi="Arial Narrow" w:cs="Times New Roman"/>
          <w:b/>
        </w:rPr>
        <w:t xml:space="preserve"> r.                                                               </w:t>
      </w:r>
    </w:p>
    <w:p w14:paraId="59A1F261" w14:textId="77777777" w:rsidR="00714A50" w:rsidRPr="00714A50" w:rsidRDefault="00AD5FD3" w:rsidP="00C42A01">
      <w:pPr>
        <w:spacing w:afterLines="60" w:after="144"/>
        <w:rPr>
          <w:rFonts w:ascii="Arial Narrow" w:hAnsi="Arial Narrow" w:cs="Times New Roman"/>
          <w:b/>
        </w:rPr>
      </w:pPr>
      <w:r>
        <w:rPr>
          <w:rFonts w:ascii="Arial Narrow" w:hAnsi="Arial Narrow" w:cs="Times New Roman"/>
          <w:b/>
        </w:rPr>
        <w:t xml:space="preserve"> </w:t>
      </w:r>
    </w:p>
    <w:p w14:paraId="34DC5445" w14:textId="77777777" w:rsidR="00714A50" w:rsidRDefault="00714A50" w:rsidP="00C42A01">
      <w:pPr>
        <w:spacing w:afterLines="60" w:after="144"/>
        <w:rPr>
          <w:rFonts w:ascii="Arial Narrow" w:hAnsi="Arial Narrow" w:cs="Times New Roman"/>
          <w:b/>
        </w:rPr>
      </w:pPr>
    </w:p>
    <w:p w14:paraId="3C088B15" w14:textId="77777777" w:rsidR="00714A50" w:rsidRPr="008A1506" w:rsidRDefault="00714A50" w:rsidP="00C42A01">
      <w:pPr>
        <w:spacing w:afterLines="60" w:after="144"/>
        <w:rPr>
          <w:rFonts w:ascii="Arial Narrow" w:hAnsi="Arial Narrow" w:cs="Times New Roman"/>
          <w:b/>
        </w:rPr>
      </w:pPr>
    </w:p>
    <w:p w14:paraId="7722DE2C" w14:textId="77777777" w:rsidR="00714A50" w:rsidRPr="00714A50" w:rsidRDefault="00714A50" w:rsidP="009E64F9">
      <w:pPr>
        <w:spacing w:afterLines="60" w:after="144"/>
        <w:contextualSpacing/>
        <w:jc w:val="both"/>
        <w:rPr>
          <w:rFonts w:ascii="Arial Narrow" w:hAnsi="Arial Narrow" w:cs="Times New Roman"/>
        </w:rPr>
        <w:sectPr w:rsidR="00714A50" w:rsidRPr="00714A50" w:rsidSect="009F2958">
          <w:headerReference w:type="default" r:id="rId9"/>
          <w:footerReference w:type="default" r:id="rId10"/>
          <w:pgSz w:w="11906" w:h="16838"/>
          <w:pgMar w:top="1417" w:right="1417" w:bottom="1417" w:left="1417" w:header="708" w:footer="708" w:gutter="0"/>
          <w:cols w:space="708"/>
          <w:docGrid w:linePitch="360"/>
        </w:sectPr>
      </w:pPr>
    </w:p>
    <w:p w14:paraId="0FB24469" w14:textId="77777777" w:rsidR="00425C2D" w:rsidRDefault="00425C2D" w:rsidP="006C4855">
      <w:pPr>
        <w:pStyle w:val="Akapitzlist"/>
        <w:ind w:left="1778"/>
        <w:rPr>
          <w:rFonts w:ascii="Arial Narrow" w:hAnsi="Arial Narrow" w:cs="Times New Roman"/>
          <w:i/>
        </w:rPr>
      </w:pPr>
    </w:p>
    <w:p w14:paraId="44F71E86" w14:textId="77777777" w:rsidR="008A1506" w:rsidRPr="00C42A01" w:rsidRDefault="00401BDB" w:rsidP="008A1506">
      <w:pPr>
        <w:pStyle w:val="Akapitzlist"/>
        <w:ind w:left="1778"/>
        <w:jc w:val="right"/>
        <w:rPr>
          <w:rFonts w:ascii="Arial Narrow" w:hAnsi="Arial Narrow" w:cs="Times New Roman"/>
          <w:i/>
        </w:rPr>
      </w:pPr>
      <w:r w:rsidRPr="008A1506">
        <w:rPr>
          <w:rFonts w:ascii="Arial Narrow" w:hAnsi="Arial Narrow" w:cs="Times New Roman"/>
          <w:i/>
        </w:rPr>
        <w:t>Załącznik nr 2 do</w:t>
      </w:r>
      <w:r w:rsidRPr="008A1506">
        <w:rPr>
          <w:rFonts w:ascii="Arial Narrow" w:hAnsi="Arial Narrow" w:cs="Times New Roman"/>
          <w:i/>
        </w:rPr>
        <w:br/>
        <w:t xml:space="preserve"> </w:t>
      </w:r>
      <w:r w:rsidR="008A1506" w:rsidRPr="00C42A01">
        <w:rPr>
          <w:rFonts w:ascii="Arial Narrow" w:hAnsi="Arial Narrow" w:cs="Times New Roman"/>
          <w:i/>
        </w:rPr>
        <w:t xml:space="preserve">Procedury oceny i wyboru oraz rozliczania, </w:t>
      </w:r>
      <w:r w:rsidR="008A1506" w:rsidRPr="00C42A01">
        <w:rPr>
          <w:rFonts w:ascii="Arial Narrow" w:hAnsi="Arial Narrow" w:cs="Times New Roman"/>
          <w:i/>
        </w:rPr>
        <w:br/>
        <w:t xml:space="preserve">monitoringu i kontroli </w:t>
      </w:r>
      <w:proofErr w:type="spellStart"/>
      <w:r w:rsidR="008A1506" w:rsidRPr="00C42A01">
        <w:rPr>
          <w:rFonts w:ascii="Arial Narrow" w:hAnsi="Arial Narrow" w:cs="Times New Roman"/>
          <w:i/>
        </w:rPr>
        <w:t>grantobiorców</w:t>
      </w:r>
      <w:proofErr w:type="spellEnd"/>
    </w:p>
    <w:p w14:paraId="575AE53A" w14:textId="77777777" w:rsidR="00401BDB" w:rsidRPr="00714A50" w:rsidRDefault="00401BDB" w:rsidP="009E64F9">
      <w:pPr>
        <w:pStyle w:val="Akapitzlist"/>
        <w:spacing w:afterLines="60" w:after="144"/>
        <w:ind w:left="1778"/>
        <w:jc w:val="right"/>
        <w:rPr>
          <w:rFonts w:ascii="Arial Narrow" w:hAnsi="Arial Narrow" w:cs="Times New Roman"/>
          <w:i/>
        </w:rPr>
      </w:pPr>
    </w:p>
    <w:p w14:paraId="5518C726" w14:textId="77777777" w:rsidR="00714A50" w:rsidRDefault="00714A50" w:rsidP="009E64F9">
      <w:pPr>
        <w:spacing w:afterLines="60" w:after="144" w:line="259" w:lineRule="auto"/>
        <w:contextualSpacing/>
        <w:jc w:val="center"/>
        <w:rPr>
          <w:rFonts w:ascii="Arial Narrow" w:eastAsia="Calibri" w:hAnsi="Arial Narrow" w:cs="Times New Roman"/>
          <w:b/>
          <w:sz w:val="24"/>
          <w:szCs w:val="28"/>
          <w:lang w:eastAsia="ar-SA"/>
        </w:rPr>
      </w:pPr>
    </w:p>
    <w:p w14:paraId="329CD7EB" w14:textId="77777777" w:rsidR="00714A50" w:rsidRDefault="00714A50" w:rsidP="009E64F9">
      <w:pPr>
        <w:spacing w:afterLines="60" w:after="144" w:line="259" w:lineRule="auto"/>
        <w:contextualSpacing/>
        <w:jc w:val="center"/>
        <w:rPr>
          <w:rFonts w:ascii="Arial Narrow" w:eastAsia="Calibri" w:hAnsi="Arial Narrow" w:cs="Times New Roman"/>
          <w:b/>
          <w:sz w:val="24"/>
          <w:szCs w:val="28"/>
          <w:lang w:eastAsia="ar-SA"/>
        </w:rPr>
      </w:pPr>
    </w:p>
    <w:p w14:paraId="4614276A" w14:textId="77777777" w:rsidR="005851B4" w:rsidRPr="008A1506" w:rsidRDefault="005851B4" w:rsidP="009E64F9">
      <w:pPr>
        <w:spacing w:afterLines="60" w:after="144" w:line="259" w:lineRule="auto"/>
        <w:contextualSpacing/>
        <w:jc w:val="center"/>
        <w:rPr>
          <w:rFonts w:ascii="Arial Narrow" w:eastAsia="Calibri" w:hAnsi="Arial Narrow" w:cs="Times New Roman"/>
          <w:b/>
          <w:sz w:val="24"/>
          <w:szCs w:val="28"/>
          <w:lang w:eastAsia="ar-SA"/>
        </w:rPr>
      </w:pPr>
      <w:r w:rsidRPr="008A1506">
        <w:rPr>
          <w:rFonts w:ascii="Arial Narrow" w:eastAsia="Calibri" w:hAnsi="Arial Narrow" w:cs="Times New Roman"/>
          <w:b/>
          <w:sz w:val="24"/>
          <w:szCs w:val="28"/>
          <w:lang w:eastAsia="ar-SA"/>
        </w:rPr>
        <w:t>Karta weryfikacji uzupełnień do wniosku</w:t>
      </w:r>
    </w:p>
    <w:p w14:paraId="0E38ED92" w14:textId="77777777" w:rsidR="005851B4" w:rsidRPr="00714A50" w:rsidRDefault="005851B4" w:rsidP="009E64F9">
      <w:pPr>
        <w:spacing w:afterLines="60" w:after="144" w:line="259" w:lineRule="auto"/>
        <w:contextualSpacing/>
        <w:rPr>
          <w:rFonts w:ascii="Arial Narrow" w:eastAsia="Calibri" w:hAnsi="Arial Narrow" w:cs="Times New Roman"/>
          <w:i/>
          <w:sz w:val="24"/>
          <w:szCs w:val="24"/>
          <w:lang w:eastAsia="ar-SA"/>
        </w:rPr>
      </w:pPr>
    </w:p>
    <w:p w14:paraId="38FEA845" w14:textId="77777777" w:rsidR="005851B4" w:rsidRPr="00714A50" w:rsidRDefault="005851B4" w:rsidP="009E64F9">
      <w:pPr>
        <w:spacing w:afterLines="60" w:after="144" w:line="259" w:lineRule="auto"/>
        <w:ind w:left="6120"/>
        <w:contextualSpacing/>
        <w:jc w:val="center"/>
        <w:rPr>
          <w:rFonts w:ascii="Arial Narrow" w:eastAsia="Calibri" w:hAnsi="Arial Narrow" w:cs="Times New Roman"/>
          <w:i/>
          <w:sz w:val="24"/>
          <w:szCs w:val="24"/>
          <w:lang w:eastAsia="ar-SA"/>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947"/>
        <w:gridCol w:w="1105"/>
        <w:gridCol w:w="1134"/>
      </w:tblGrid>
      <w:tr w:rsidR="005851B4" w:rsidRPr="00714A50" w14:paraId="7E20492A" w14:textId="77777777" w:rsidTr="004A7701">
        <w:trPr>
          <w:trHeight w:val="394"/>
          <w:jc w:val="center"/>
        </w:trPr>
        <w:tc>
          <w:tcPr>
            <w:tcW w:w="9866" w:type="dxa"/>
            <w:gridSpan w:val="4"/>
            <w:shd w:val="clear" w:color="auto" w:fill="D9D9D9"/>
            <w:vAlign w:val="center"/>
          </w:tcPr>
          <w:p w14:paraId="1C8A3BAE"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r w:rsidRPr="00714A50">
              <w:rPr>
                <w:rFonts w:ascii="Arial Narrow" w:eastAsia="Calibri" w:hAnsi="Arial Narrow" w:cs="Times New Roman"/>
                <w:b/>
                <w:bCs/>
                <w:szCs w:val="24"/>
              </w:rPr>
              <w:t>Numer wniosku:</w:t>
            </w:r>
          </w:p>
        </w:tc>
      </w:tr>
      <w:tr w:rsidR="005851B4" w:rsidRPr="00714A50" w14:paraId="5056FC7F" w14:textId="77777777" w:rsidTr="004A7701">
        <w:trPr>
          <w:trHeight w:val="394"/>
          <w:jc w:val="center"/>
        </w:trPr>
        <w:tc>
          <w:tcPr>
            <w:tcW w:w="7627" w:type="dxa"/>
            <w:gridSpan w:val="2"/>
            <w:shd w:val="clear" w:color="auto" w:fill="D9D9D9"/>
            <w:vAlign w:val="center"/>
          </w:tcPr>
          <w:p w14:paraId="37A3D0FC" w14:textId="77777777" w:rsidR="005851B4" w:rsidRPr="008A1506" w:rsidRDefault="005851B4" w:rsidP="009E64F9">
            <w:pPr>
              <w:autoSpaceDE w:val="0"/>
              <w:autoSpaceDN w:val="0"/>
              <w:adjustRightInd w:val="0"/>
              <w:spacing w:afterLines="60" w:after="144" w:line="259" w:lineRule="auto"/>
              <w:ind w:left="176"/>
              <w:contextualSpacing/>
              <w:jc w:val="center"/>
              <w:rPr>
                <w:rFonts w:ascii="Arial Narrow" w:eastAsia="Calibri" w:hAnsi="Arial Narrow" w:cs="Times New Roman"/>
                <w:b/>
                <w:bCs/>
                <w:szCs w:val="24"/>
              </w:rPr>
            </w:pPr>
          </w:p>
        </w:tc>
        <w:tc>
          <w:tcPr>
            <w:tcW w:w="2239" w:type="dxa"/>
            <w:gridSpan w:val="2"/>
            <w:shd w:val="clear" w:color="auto" w:fill="D9D9D9"/>
            <w:vAlign w:val="center"/>
          </w:tcPr>
          <w:p w14:paraId="22952FC9"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r w:rsidRPr="00714A50">
              <w:rPr>
                <w:rFonts w:ascii="Arial Narrow" w:eastAsia="Calibri" w:hAnsi="Arial Narrow" w:cs="Times New Roman"/>
                <w:b/>
                <w:bCs/>
                <w:szCs w:val="24"/>
              </w:rPr>
              <w:t>Czy dokonano uzupełnień?</w:t>
            </w:r>
          </w:p>
        </w:tc>
      </w:tr>
      <w:tr w:rsidR="005851B4" w:rsidRPr="00714A50" w14:paraId="1C4BEBDC" w14:textId="77777777" w:rsidTr="004A7701">
        <w:trPr>
          <w:trHeight w:val="394"/>
          <w:jc w:val="center"/>
        </w:trPr>
        <w:tc>
          <w:tcPr>
            <w:tcW w:w="680" w:type="dxa"/>
            <w:shd w:val="clear" w:color="auto" w:fill="D9D9D9"/>
            <w:vAlign w:val="center"/>
          </w:tcPr>
          <w:p w14:paraId="3421831B" w14:textId="77777777" w:rsidR="005851B4" w:rsidRPr="008A1506"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r w:rsidRPr="008A1506">
              <w:rPr>
                <w:rFonts w:ascii="Arial Narrow" w:eastAsia="Calibri" w:hAnsi="Arial Narrow" w:cs="Times New Roman"/>
                <w:b/>
                <w:bCs/>
                <w:szCs w:val="24"/>
              </w:rPr>
              <w:t>Lp.</w:t>
            </w:r>
          </w:p>
        </w:tc>
        <w:tc>
          <w:tcPr>
            <w:tcW w:w="6947" w:type="dxa"/>
            <w:shd w:val="clear" w:color="auto" w:fill="D9D9D9"/>
            <w:vAlign w:val="center"/>
          </w:tcPr>
          <w:p w14:paraId="04AF7D07" w14:textId="77777777" w:rsidR="005851B4" w:rsidRPr="00714A50" w:rsidRDefault="005851B4" w:rsidP="009E64F9">
            <w:pPr>
              <w:autoSpaceDE w:val="0"/>
              <w:autoSpaceDN w:val="0"/>
              <w:adjustRightInd w:val="0"/>
              <w:spacing w:afterLines="60" w:after="144" w:line="259" w:lineRule="auto"/>
              <w:ind w:left="176"/>
              <w:contextualSpacing/>
              <w:jc w:val="center"/>
              <w:rPr>
                <w:rFonts w:ascii="Arial Narrow" w:eastAsia="Calibri" w:hAnsi="Arial Narrow" w:cs="Times New Roman"/>
                <w:b/>
                <w:bCs/>
                <w:szCs w:val="24"/>
              </w:rPr>
            </w:pPr>
            <w:r w:rsidRPr="00714A50">
              <w:rPr>
                <w:rFonts w:ascii="Arial Narrow" w:eastAsia="Calibri" w:hAnsi="Arial Narrow" w:cs="Times New Roman"/>
                <w:b/>
                <w:bCs/>
                <w:szCs w:val="24"/>
              </w:rPr>
              <w:t>Zakres uzupełnień</w:t>
            </w:r>
          </w:p>
        </w:tc>
        <w:tc>
          <w:tcPr>
            <w:tcW w:w="1105" w:type="dxa"/>
            <w:shd w:val="clear" w:color="auto" w:fill="D9D9D9"/>
            <w:vAlign w:val="center"/>
          </w:tcPr>
          <w:p w14:paraId="5B5C1D54"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r w:rsidRPr="00714A50">
              <w:rPr>
                <w:rFonts w:ascii="Arial Narrow" w:eastAsia="Calibri" w:hAnsi="Arial Narrow" w:cs="Times New Roman"/>
                <w:b/>
                <w:bCs/>
                <w:szCs w:val="24"/>
              </w:rPr>
              <w:t>TAK</w:t>
            </w:r>
          </w:p>
        </w:tc>
        <w:tc>
          <w:tcPr>
            <w:tcW w:w="1134" w:type="dxa"/>
            <w:shd w:val="clear" w:color="auto" w:fill="D9D9D9"/>
            <w:vAlign w:val="center"/>
          </w:tcPr>
          <w:p w14:paraId="77DE0AA9"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r w:rsidRPr="00714A50">
              <w:rPr>
                <w:rFonts w:ascii="Arial Narrow" w:eastAsia="Calibri" w:hAnsi="Arial Narrow" w:cs="Times New Roman"/>
                <w:b/>
                <w:bCs/>
                <w:szCs w:val="24"/>
              </w:rPr>
              <w:t>NIE</w:t>
            </w:r>
          </w:p>
        </w:tc>
      </w:tr>
      <w:tr w:rsidR="005851B4" w:rsidRPr="00714A50" w14:paraId="61BB8D2E" w14:textId="77777777" w:rsidTr="004A7701">
        <w:trPr>
          <w:trHeight w:val="714"/>
          <w:jc w:val="center"/>
        </w:trPr>
        <w:tc>
          <w:tcPr>
            <w:tcW w:w="680" w:type="dxa"/>
            <w:shd w:val="clear" w:color="auto" w:fill="auto"/>
            <w:vAlign w:val="center"/>
          </w:tcPr>
          <w:p w14:paraId="27A41125" w14:textId="77777777" w:rsidR="005851B4" w:rsidRPr="008A1506"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r w:rsidRPr="008A1506">
              <w:rPr>
                <w:rFonts w:ascii="Arial Narrow" w:eastAsia="Calibri" w:hAnsi="Arial Narrow" w:cs="Times New Roman"/>
                <w:b/>
                <w:bCs/>
                <w:szCs w:val="24"/>
              </w:rPr>
              <w:t>1)</w:t>
            </w:r>
          </w:p>
        </w:tc>
        <w:tc>
          <w:tcPr>
            <w:tcW w:w="6947" w:type="dxa"/>
            <w:shd w:val="clear" w:color="auto" w:fill="auto"/>
            <w:vAlign w:val="center"/>
          </w:tcPr>
          <w:p w14:paraId="5C327116"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color w:val="0D0D0D"/>
                <w:szCs w:val="24"/>
              </w:rPr>
            </w:pPr>
          </w:p>
        </w:tc>
        <w:tc>
          <w:tcPr>
            <w:tcW w:w="1105" w:type="dxa"/>
            <w:shd w:val="clear" w:color="auto" w:fill="auto"/>
            <w:vAlign w:val="center"/>
          </w:tcPr>
          <w:p w14:paraId="16293F1F"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1134" w:type="dxa"/>
            <w:shd w:val="clear" w:color="auto" w:fill="auto"/>
            <w:vAlign w:val="center"/>
          </w:tcPr>
          <w:p w14:paraId="476751D7"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r>
      <w:tr w:rsidR="005851B4" w:rsidRPr="00714A50" w14:paraId="6DD24528" w14:textId="77777777" w:rsidTr="004A7701">
        <w:trPr>
          <w:trHeight w:val="714"/>
          <w:jc w:val="center"/>
        </w:trPr>
        <w:tc>
          <w:tcPr>
            <w:tcW w:w="680" w:type="dxa"/>
            <w:shd w:val="clear" w:color="auto" w:fill="auto"/>
            <w:vAlign w:val="center"/>
          </w:tcPr>
          <w:p w14:paraId="73240303" w14:textId="77777777" w:rsidR="005851B4" w:rsidRPr="008A1506"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r w:rsidRPr="008A1506">
              <w:rPr>
                <w:rFonts w:ascii="Arial Narrow" w:eastAsia="Calibri" w:hAnsi="Arial Narrow" w:cs="Times New Roman"/>
                <w:b/>
                <w:bCs/>
                <w:szCs w:val="24"/>
              </w:rPr>
              <w:t>2)</w:t>
            </w:r>
          </w:p>
        </w:tc>
        <w:tc>
          <w:tcPr>
            <w:tcW w:w="6947" w:type="dxa"/>
            <w:shd w:val="clear" w:color="auto" w:fill="auto"/>
            <w:vAlign w:val="center"/>
          </w:tcPr>
          <w:p w14:paraId="47947A1C"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color w:val="0D0D0D"/>
                <w:szCs w:val="24"/>
              </w:rPr>
            </w:pPr>
          </w:p>
        </w:tc>
        <w:tc>
          <w:tcPr>
            <w:tcW w:w="1105" w:type="dxa"/>
            <w:shd w:val="clear" w:color="auto" w:fill="auto"/>
            <w:vAlign w:val="center"/>
          </w:tcPr>
          <w:p w14:paraId="261D4CEE"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1134" w:type="dxa"/>
            <w:shd w:val="clear" w:color="auto" w:fill="auto"/>
            <w:vAlign w:val="center"/>
          </w:tcPr>
          <w:p w14:paraId="4D1D083F"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r>
      <w:tr w:rsidR="005851B4" w:rsidRPr="00714A50" w14:paraId="2CE5CE30" w14:textId="77777777" w:rsidTr="004A7701">
        <w:trPr>
          <w:trHeight w:val="714"/>
          <w:jc w:val="center"/>
        </w:trPr>
        <w:tc>
          <w:tcPr>
            <w:tcW w:w="680" w:type="dxa"/>
            <w:shd w:val="clear" w:color="auto" w:fill="auto"/>
            <w:vAlign w:val="center"/>
          </w:tcPr>
          <w:p w14:paraId="36B3FB6E" w14:textId="77777777" w:rsidR="005851B4" w:rsidRPr="008A1506"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r w:rsidRPr="008A1506">
              <w:rPr>
                <w:rFonts w:ascii="Arial Narrow" w:eastAsia="Calibri" w:hAnsi="Arial Narrow" w:cs="Times New Roman"/>
                <w:b/>
                <w:bCs/>
                <w:szCs w:val="24"/>
              </w:rPr>
              <w:t>3)</w:t>
            </w:r>
          </w:p>
        </w:tc>
        <w:tc>
          <w:tcPr>
            <w:tcW w:w="6947" w:type="dxa"/>
            <w:shd w:val="clear" w:color="auto" w:fill="auto"/>
            <w:vAlign w:val="center"/>
          </w:tcPr>
          <w:p w14:paraId="31C17404"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szCs w:val="24"/>
              </w:rPr>
            </w:pPr>
          </w:p>
        </w:tc>
        <w:tc>
          <w:tcPr>
            <w:tcW w:w="1105" w:type="dxa"/>
            <w:shd w:val="clear" w:color="auto" w:fill="auto"/>
            <w:vAlign w:val="center"/>
          </w:tcPr>
          <w:p w14:paraId="658C9B1D"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1134" w:type="dxa"/>
            <w:shd w:val="clear" w:color="auto" w:fill="auto"/>
            <w:vAlign w:val="center"/>
          </w:tcPr>
          <w:p w14:paraId="5E278352" w14:textId="77777777" w:rsidR="005851B4" w:rsidRPr="00714A50" w:rsidRDefault="005851B4"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r>
    </w:tbl>
    <w:p w14:paraId="0723C269" w14:textId="77777777" w:rsidR="005851B4" w:rsidRPr="008A1506" w:rsidRDefault="005851B4" w:rsidP="009E64F9">
      <w:pPr>
        <w:spacing w:afterLines="60" w:after="144" w:line="259" w:lineRule="auto"/>
        <w:contextualSpacing/>
        <w:jc w:val="center"/>
        <w:rPr>
          <w:rFonts w:ascii="Arial Narrow" w:eastAsia="Calibri" w:hAnsi="Arial Narrow" w:cs="Times New Roman"/>
          <w:sz w:val="24"/>
          <w:szCs w:val="24"/>
        </w:rPr>
      </w:pPr>
    </w:p>
    <w:p w14:paraId="01E5E7C0" w14:textId="77777777" w:rsidR="005851B4" w:rsidRPr="00714A50" w:rsidRDefault="005851B4" w:rsidP="009E64F9">
      <w:pPr>
        <w:spacing w:afterLines="60" w:after="144" w:line="259" w:lineRule="auto"/>
        <w:contextualSpacing/>
        <w:jc w:val="center"/>
        <w:rPr>
          <w:rFonts w:ascii="Arial Narrow" w:eastAsia="Calibri" w:hAnsi="Arial Narrow" w:cs="Times New Roman"/>
          <w:sz w:val="24"/>
          <w:szCs w:val="24"/>
        </w:rPr>
      </w:pPr>
    </w:p>
    <w:tbl>
      <w:tblPr>
        <w:tblStyle w:val="Tabela-Siatka1"/>
        <w:tblpPr w:leftFromText="141" w:rightFromText="141" w:vertAnchor="text" w:horzAnchor="margin" w:tblpY="-30"/>
        <w:tblW w:w="9464" w:type="dxa"/>
        <w:tblLayout w:type="fixed"/>
        <w:tblLook w:val="04A0" w:firstRow="1" w:lastRow="0" w:firstColumn="1" w:lastColumn="0" w:noHBand="0" w:noVBand="1"/>
      </w:tblPr>
      <w:tblGrid>
        <w:gridCol w:w="4503"/>
        <w:gridCol w:w="4961"/>
      </w:tblGrid>
      <w:tr w:rsidR="004A5F96" w:rsidRPr="00714A50" w14:paraId="2DC845B7" w14:textId="77777777" w:rsidTr="00C42A01">
        <w:trPr>
          <w:trHeight w:val="794"/>
        </w:trPr>
        <w:tc>
          <w:tcPr>
            <w:tcW w:w="4503" w:type="dxa"/>
            <w:shd w:val="clear" w:color="auto" w:fill="D9D9D9" w:themeFill="background1" w:themeFillShade="D9"/>
            <w:vAlign w:val="center"/>
          </w:tcPr>
          <w:p w14:paraId="6BF86DAA" w14:textId="77777777" w:rsidR="004A5F96" w:rsidRPr="00714A50" w:rsidRDefault="004A5F96" w:rsidP="004A5F96">
            <w:pPr>
              <w:spacing w:afterLines="60" w:after="144"/>
              <w:contextualSpacing/>
              <w:jc w:val="center"/>
              <w:rPr>
                <w:rFonts w:ascii="Arial Narrow" w:eastAsia="Calibri" w:hAnsi="Arial Narrow" w:cs="Times New Roman"/>
                <w:b/>
                <w:bCs/>
              </w:rPr>
            </w:pPr>
            <w:r w:rsidRPr="00714A50">
              <w:rPr>
                <w:rFonts w:ascii="Arial Narrow" w:eastAsia="Calibri" w:hAnsi="Arial Narrow" w:cs="Times New Roman"/>
                <w:b/>
              </w:rPr>
              <w:t>Wniosek kierowany do dalszej oceny</w:t>
            </w:r>
          </w:p>
        </w:tc>
        <w:tc>
          <w:tcPr>
            <w:tcW w:w="4961" w:type="dxa"/>
            <w:shd w:val="clear" w:color="auto" w:fill="D9D9D9" w:themeFill="background1" w:themeFillShade="D9"/>
            <w:vAlign w:val="center"/>
          </w:tcPr>
          <w:p w14:paraId="34940673" w14:textId="77777777" w:rsidR="004A5F96" w:rsidRPr="00714A50" w:rsidRDefault="004A5F96" w:rsidP="004A5F96">
            <w:pPr>
              <w:spacing w:afterLines="60" w:after="144"/>
              <w:contextualSpacing/>
              <w:jc w:val="center"/>
              <w:rPr>
                <w:rFonts w:ascii="Arial Narrow" w:eastAsia="Calibri" w:hAnsi="Arial Narrow" w:cs="Times New Roman"/>
                <w:b/>
                <w:bCs/>
              </w:rPr>
            </w:pPr>
            <w:r w:rsidRPr="00714A50">
              <w:rPr>
                <w:rFonts w:ascii="Arial Narrow" w:eastAsia="Calibri" w:hAnsi="Arial Narrow" w:cs="Times New Roman"/>
                <w:b/>
                <w:bCs/>
              </w:rPr>
              <w:t>Wniosek odrzucany</w:t>
            </w:r>
          </w:p>
        </w:tc>
      </w:tr>
      <w:tr w:rsidR="004A5F96" w:rsidRPr="00714A50" w14:paraId="2F7CC371" w14:textId="77777777" w:rsidTr="00C42A01">
        <w:trPr>
          <w:trHeight w:val="602"/>
        </w:trPr>
        <w:tc>
          <w:tcPr>
            <w:tcW w:w="4503" w:type="dxa"/>
            <w:shd w:val="clear" w:color="auto" w:fill="FFFFFF" w:themeFill="background1"/>
            <w:vAlign w:val="center"/>
          </w:tcPr>
          <w:p w14:paraId="77275272" w14:textId="77777777" w:rsidR="004A5F96" w:rsidRPr="008A1506" w:rsidRDefault="004A5F96" w:rsidP="004A5F96">
            <w:pPr>
              <w:spacing w:afterLines="60" w:after="144"/>
              <w:contextualSpacing/>
              <w:jc w:val="center"/>
              <w:rPr>
                <w:rFonts w:ascii="Arial Narrow" w:eastAsia="Calibri" w:hAnsi="Arial Narrow" w:cs="Times New Roman"/>
                <w:b/>
                <w:bCs/>
              </w:rPr>
            </w:pPr>
          </w:p>
        </w:tc>
        <w:tc>
          <w:tcPr>
            <w:tcW w:w="4961" w:type="dxa"/>
            <w:shd w:val="clear" w:color="auto" w:fill="FFFFFF" w:themeFill="background1"/>
            <w:vAlign w:val="center"/>
          </w:tcPr>
          <w:p w14:paraId="3A92DEDE" w14:textId="77777777" w:rsidR="004A5F96" w:rsidRPr="00714A50" w:rsidRDefault="004A5F96" w:rsidP="004A5F96">
            <w:pPr>
              <w:spacing w:afterLines="60" w:after="144"/>
              <w:contextualSpacing/>
              <w:jc w:val="center"/>
              <w:rPr>
                <w:rFonts w:ascii="Arial Narrow" w:eastAsia="Calibri" w:hAnsi="Arial Narrow" w:cs="Times New Roman"/>
                <w:b/>
                <w:bCs/>
              </w:rPr>
            </w:pPr>
          </w:p>
        </w:tc>
      </w:tr>
    </w:tbl>
    <w:p w14:paraId="606282E4" w14:textId="77777777" w:rsidR="005851B4" w:rsidRPr="008A1506" w:rsidRDefault="005851B4" w:rsidP="004A5F96">
      <w:pPr>
        <w:spacing w:afterLines="60" w:after="144" w:line="259" w:lineRule="auto"/>
        <w:contextualSpacing/>
        <w:rPr>
          <w:rFonts w:ascii="Arial Narrow" w:eastAsia="Calibri" w:hAnsi="Arial Narrow" w:cs="Times New Roman"/>
          <w:sz w:val="24"/>
          <w:szCs w:val="24"/>
        </w:rPr>
      </w:pPr>
    </w:p>
    <w:tbl>
      <w:tblPr>
        <w:tblStyle w:val="Tabela-Siatka1"/>
        <w:tblW w:w="9924" w:type="dxa"/>
        <w:jc w:val="center"/>
        <w:tblLook w:val="04A0" w:firstRow="1" w:lastRow="0" w:firstColumn="1" w:lastColumn="0" w:noHBand="0" w:noVBand="1"/>
      </w:tblPr>
      <w:tblGrid>
        <w:gridCol w:w="9924"/>
      </w:tblGrid>
      <w:tr w:rsidR="005851B4" w:rsidRPr="00714A50" w14:paraId="41933C95" w14:textId="77777777" w:rsidTr="00C42A01">
        <w:trPr>
          <w:trHeight w:val="416"/>
          <w:jc w:val="center"/>
        </w:trPr>
        <w:tc>
          <w:tcPr>
            <w:tcW w:w="9924" w:type="dxa"/>
            <w:shd w:val="clear" w:color="auto" w:fill="D9D9D9" w:themeFill="background1" w:themeFillShade="D9"/>
            <w:vAlign w:val="center"/>
          </w:tcPr>
          <w:p w14:paraId="3E44518D" w14:textId="77777777" w:rsidR="005851B4" w:rsidRPr="00714A50" w:rsidRDefault="005851B4" w:rsidP="009E64F9">
            <w:pPr>
              <w:spacing w:afterLines="60" w:after="144"/>
              <w:contextualSpacing/>
              <w:jc w:val="center"/>
              <w:rPr>
                <w:rFonts w:ascii="Arial Narrow" w:eastAsia="Calibri" w:hAnsi="Arial Narrow" w:cs="Times New Roman"/>
                <w:b/>
              </w:rPr>
            </w:pPr>
            <w:r w:rsidRPr="00714A50">
              <w:rPr>
                <w:rFonts w:ascii="Arial Narrow" w:eastAsia="Calibri" w:hAnsi="Arial Narrow" w:cs="Times New Roman"/>
                <w:b/>
              </w:rPr>
              <w:t>Uzasadnienie</w:t>
            </w:r>
          </w:p>
          <w:p w14:paraId="5DF95734" w14:textId="77777777" w:rsidR="005851B4" w:rsidRPr="00714A50" w:rsidRDefault="005851B4" w:rsidP="009E64F9">
            <w:pPr>
              <w:spacing w:afterLines="60" w:after="144"/>
              <w:contextualSpacing/>
              <w:jc w:val="center"/>
              <w:rPr>
                <w:rFonts w:ascii="Arial Narrow" w:eastAsia="Calibri" w:hAnsi="Arial Narrow" w:cs="Times New Roman"/>
              </w:rPr>
            </w:pPr>
            <w:r w:rsidRPr="00714A50">
              <w:rPr>
                <w:rFonts w:ascii="Arial Narrow" w:eastAsia="Calibri" w:hAnsi="Arial Narrow" w:cs="Times New Roman"/>
              </w:rPr>
              <w:t>(jeśli dotyczy)</w:t>
            </w:r>
          </w:p>
        </w:tc>
      </w:tr>
      <w:tr w:rsidR="005851B4" w:rsidRPr="00714A50" w14:paraId="3730ED86" w14:textId="77777777" w:rsidTr="00C42A01">
        <w:trPr>
          <w:trHeight w:val="1257"/>
          <w:jc w:val="center"/>
        </w:trPr>
        <w:tc>
          <w:tcPr>
            <w:tcW w:w="9924" w:type="dxa"/>
            <w:shd w:val="clear" w:color="auto" w:fill="auto"/>
            <w:vAlign w:val="center"/>
          </w:tcPr>
          <w:p w14:paraId="48880009" w14:textId="77777777" w:rsidR="005851B4" w:rsidRPr="008A1506" w:rsidRDefault="005851B4" w:rsidP="009E64F9">
            <w:pPr>
              <w:spacing w:afterLines="60" w:after="144"/>
              <w:contextualSpacing/>
              <w:jc w:val="center"/>
              <w:rPr>
                <w:rFonts w:ascii="Arial Narrow" w:eastAsia="Calibri" w:hAnsi="Arial Narrow" w:cs="Times New Roman"/>
                <w:b/>
              </w:rPr>
            </w:pPr>
          </w:p>
          <w:p w14:paraId="2476464B" w14:textId="77777777" w:rsidR="005851B4" w:rsidRPr="00714A50" w:rsidRDefault="005851B4" w:rsidP="009E64F9">
            <w:pPr>
              <w:spacing w:afterLines="60" w:after="144"/>
              <w:contextualSpacing/>
              <w:jc w:val="center"/>
              <w:rPr>
                <w:rFonts w:ascii="Arial Narrow" w:eastAsia="Calibri" w:hAnsi="Arial Narrow" w:cs="Times New Roman"/>
                <w:b/>
              </w:rPr>
            </w:pPr>
          </w:p>
          <w:p w14:paraId="687369BC" w14:textId="77777777" w:rsidR="005851B4" w:rsidRPr="00714A50" w:rsidRDefault="005851B4" w:rsidP="009E64F9">
            <w:pPr>
              <w:spacing w:afterLines="60" w:after="144"/>
              <w:contextualSpacing/>
              <w:jc w:val="center"/>
              <w:rPr>
                <w:rFonts w:ascii="Arial Narrow" w:eastAsia="Calibri" w:hAnsi="Arial Narrow" w:cs="Times New Roman"/>
                <w:b/>
              </w:rPr>
            </w:pPr>
          </w:p>
          <w:p w14:paraId="2EAC3DDF" w14:textId="77777777" w:rsidR="005851B4" w:rsidRPr="00714A50" w:rsidRDefault="005851B4" w:rsidP="009E64F9">
            <w:pPr>
              <w:spacing w:afterLines="60" w:after="144"/>
              <w:contextualSpacing/>
              <w:jc w:val="center"/>
              <w:rPr>
                <w:rFonts w:ascii="Arial Narrow" w:eastAsia="Calibri" w:hAnsi="Arial Narrow" w:cs="Times New Roman"/>
                <w:b/>
              </w:rPr>
            </w:pPr>
          </w:p>
          <w:p w14:paraId="20CE4F0F" w14:textId="77777777" w:rsidR="005851B4" w:rsidRPr="00714A50" w:rsidRDefault="005851B4" w:rsidP="009E64F9">
            <w:pPr>
              <w:spacing w:afterLines="60" w:after="144"/>
              <w:contextualSpacing/>
              <w:jc w:val="center"/>
              <w:rPr>
                <w:rFonts w:ascii="Arial Narrow" w:eastAsia="Calibri" w:hAnsi="Arial Narrow" w:cs="Times New Roman"/>
                <w:b/>
              </w:rPr>
            </w:pPr>
          </w:p>
          <w:p w14:paraId="25BBAB06" w14:textId="77777777" w:rsidR="005851B4" w:rsidRPr="00714A50" w:rsidRDefault="005851B4" w:rsidP="009E64F9">
            <w:pPr>
              <w:spacing w:afterLines="60" w:after="144"/>
              <w:contextualSpacing/>
              <w:jc w:val="center"/>
              <w:rPr>
                <w:rFonts w:ascii="Arial Narrow" w:eastAsia="Calibri" w:hAnsi="Arial Narrow" w:cs="Times New Roman"/>
                <w:b/>
              </w:rPr>
            </w:pPr>
          </w:p>
          <w:p w14:paraId="2B9CBDFA" w14:textId="77777777" w:rsidR="005851B4" w:rsidRPr="00714A50" w:rsidRDefault="005851B4" w:rsidP="009E64F9">
            <w:pPr>
              <w:spacing w:afterLines="60" w:after="144"/>
              <w:contextualSpacing/>
              <w:jc w:val="center"/>
              <w:rPr>
                <w:rFonts w:ascii="Arial Narrow" w:eastAsia="Calibri" w:hAnsi="Arial Narrow" w:cs="Times New Roman"/>
                <w:b/>
              </w:rPr>
            </w:pPr>
          </w:p>
        </w:tc>
      </w:tr>
    </w:tbl>
    <w:tbl>
      <w:tblPr>
        <w:tblStyle w:val="Tabela-Siatka3"/>
        <w:tblW w:w="10206" w:type="dxa"/>
        <w:tblInd w:w="-459" w:type="dxa"/>
        <w:tblLook w:val="04A0" w:firstRow="1" w:lastRow="0" w:firstColumn="1" w:lastColumn="0" w:noHBand="0" w:noVBand="1"/>
      </w:tblPr>
      <w:tblGrid>
        <w:gridCol w:w="1560"/>
        <w:gridCol w:w="3261"/>
        <w:gridCol w:w="5385"/>
      </w:tblGrid>
      <w:tr w:rsidR="00DA1E00" w:rsidRPr="00714A50" w14:paraId="492E6321" w14:textId="77777777" w:rsidTr="00D51BCD">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4EF04" w14:textId="77777777" w:rsidR="00DA1E00" w:rsidRPr="00714A50" w:rsidRDefault="00DA1E00" w:rsidP="00D51BCD">
            <w:pPr>
              <w:spacing w:afterLines="60" w:after="144"/>
              <w:contextualSpacing/>
              <w:rPr>
                <w:rFonts w:ascii="Arial Narrow" w:eastAsia="Calibri" w:hAnsi="Arial Narrow" w:cs="Times New Roman"/>
                <w:b/>
              </w:rPr>
            </w:pPr>
            <w:r w:rsidRPr="00714A50">
              <w:rPr>
                <w:rFonts w:ascii="Arial Narrow" w:eastAsia="Calibri" w:hAnsi="Arial Narrow" w:cs="Times New Roman"/>
                <w:b/>
              </w:rPr>
              <w:t>Data</w:t>
            </w:r>
          </w:p>
        </w:tc>
        <w:tc>
          <w:tcPr>
            <w:tcW w:w="86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25548" w14:textId="77777777" w:rsidR="00DA1E00" w:rsidRPr="00714A50" w:rsidRDefault="00DA1E00" w:rsidP="00D51BCD">
            <w:pPr>
              <w:spacing w:afterLines="60" w:after="144"/>
              <w:contextualSpacing/>
              <w:rPr>
                <w:rFonts w:ascii="Arial Narrow" w:eastAsia="Calibri" w:hAnsi="Arial Narrow" w:cs="Times New Roman"/>
                <w:b/>
              </w:rPr>
            </w:pPr>
          </w:p>
        </w:tc>
      </w:tr>
      <w:tr w:rsidR="00DA1E00" w:rsidRPr="00714A50" w14:paraId="5B6C70EE" w14:textId="77777777" w:rsidTr="00D51BCD">
        <w:tc>
          <w:tcPr>
            <w:tcW w:w="48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DB6C4" w14:textId="77777777" w:rsidR="00DA1E00" w:rsidRPr="00714A50" w:rsidRDefault="00DA1E00" w:rsidP="00D51BCD">
            <w:pPr>
              <w:spacing w:afterLines="60" w:after="144"/>
              <w:contextualSpacing/>
              <w:rPr>
                <w:rFonts w:ascii="Arial Narrow" w:eastAsia="Calibri" w:hAnsi="Arial Narrow" w:cs="Times New Roman"/>
                <w:b/>
              </w:rPr>
            </w:pPr>
            <w:r w:rsidRPr="008A1506">
              <w:rPr>
                <w:rFonts w:ascii="Arial Narrow" w:eastAsia="Calibri" w:hAnsi="Arial Narrow" w:cs="Times New Roman"/>
                <w:b/>
              </w:rPr>
              <w:t xml:space="preserve">Imię i nazwisko Członka </w:t>
            </w:r>
            <w:r w:rsidRPr="00714A50">
              <w:rPr>
                <w:rFonts w:ascii="Arial Narrow" w:eastAsia="Calibri" w:hAnsi="Arial Narrow" w:cs="Times New Roman"/>
                <w:b/>
              </w:rPr>
              <w:t>Rady</w:t>
            </w:r>
          </w:p>
        </w:tc>
        <w:tc>
          <w:tcPr>
            <w:tcW w:w="5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794583" w14:textId="77777777" w:rsidR="00DA1E00" w:rsidRPr="00714A50" w:rsidRDefault="00DA1E00" w:rsidP="00D51BCD">
            <w:pPr>
              <w:spacing w:afterLines="60" w:after="144"/>
              <w:contextualSpacing/>
              <w:rPr>
                <w:rFonts w:ascii="Arial Narrow" w:eastAsia="Calibri" w:hAnsi="Arial Narrow" w:cs="Times New Roman"/>
                <w:b/>
              </w:rPr>
            </w:pPr>
            <w:r w:rsidRPr="00714A50">
              <w:rPr>
                <w:rFonts w:ascii="Arial Narrow" w:eastAsia="Calibri" w:hAnsi="Arial Narrow" w:cs="Times New Roman"/>
                <w:b/>
              </w:rPr>
              <w:t>Podpis Członka Rady</w:t>
            </w:r>
          </w:p>
        </w:tc>
      </w:tr>
      <w:tr w:rsidR="00DA1E00" w:rsidRPr="00714A50" w14:paraId="049E7616" w14:textId="77777777" w:rsidTr="00D51BCD">
        <w:tc>
          <w:tcPr>
            <w:tcW w:w="48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53918" w14:textId="77777777" w:rsidR="00DA1E00" w:rsidRPr="008A1506" w:rsidRDefault="00DA1E00" w:rsidP="00D51BCD">
            <w:pPr>
              <w:spacing w:afterLines="60" w:after="144"/>
              <w:contextualSpacing/>
              <w:rPr>
                <w:rFonts w:ascii="Arial Narrow" w:eastAsia="Calibri" w:hAnsi="Arial Narrow" w:cs="Times New Roman"/>
              </w:rPr>
            </w:pPr>
          </w:p>
          <w:p w14:paraId="16DC375F" w14:textId="77777777" w:rsidR="00DA1E00" w:rsidRPr="00714A50" w:rsidRDefault="00DA1E00" w:rsidP="00D51BCD">
            <w:pPr>
              <w:spacing w:afterLines="60" w:after="144"/>
              <w:contextualSpacing/>
              <w:rPr>
                <w:rFonts w:ascii="Arial Narrow" w:eastAsia="Calibri" w:hAnsi="Arial Narrow" w:cs="Times New Roman"/>
              </w:rPr>
            </w:pPr>
          </w:p>
        </w:tc>
        <w:tc>
          <w:tcPr>
            <w:tcW w:w="5385" w:type="dxa"/>
            <w:tcBorders>
              <w:top w:val="single" w:sz="4" w:space="0" w:color="auto"/>
              <w:left w:val="single" w:sz="4" w:space="0" w:color="auto"/>
              <w:bottom w:val="single" w:sz="4" w:space="0" w:color="auto"/>
              <w:right w:val="single" w:sz="4" w:space="0" w:color="auto"/>
            </w:tcBorders>
          </w:tcPr>
          <w:p w14:paraId="1944EF56" w14:textId="77777777" w:rsidR="00DA1E00" w:rsidRPr="00714A50" w:rsidRDefault="00DA1E00" w:rsidP="00D51BCD">
            <w:pPr>
              <w:spacing w:afterLines="60" w:after="144"/>
              <w:contextualSpacing/>
              <w:rPr>
                <w:rFonts w:ascii="Arial Narrow" w:eastAsia="Calibri" w:hAnsi="Arial Narrow" w:cs="Times New Roman"/>
              </w:rPr>
            </w:pPr>
          </w:p>
        </w:tc>
      </w:tr>
    </w:tbl>
    <w:p w14:paraId="4E24D42D" w14:textId="77777777" w:rsidR="00401BDB" w:rsidRPr="008A1506" w:rsidRDefault="00401BDB" w:rsidP="009E64F9">
      <w:pPr>
        <w:spacing w:afterLines="60" w:after="144"/>
        <w:contextualSpacing/>
        <w:jc w:val="both"/>
        <w:rPr>
          <w:rFonts w:ascii="Arial Narrow" w:hAnsi="Arial Narrow" w:cs="Times New Roman"/>
        </w:rPr>
      </w:pPr>
    </w:p>
    <w:p w14:paraId="75ECA64D" w14:textId="77777777" w:rsidR="00776621" w:rsidRPr="00714A50" w:rsidRDefault="00776621" w:rsidP="009E64F9">
      <w:pPr>
        <w:spacing w:afterLines="60" w:after="144"/>
        <w:contextualSpacing/>
        <w:jc w:val="both"/>
        <w:rPr>
          <w:rFonts w:ascii="Arial Narrow" w:hAnsi="Arial Narrow" w:cs="Times New Roman"/>
        </w:rPr>
        <w:sectPr w:rsidR="00776621" w:rsidRPr="00714A50" w:rsidSect="00425C2D">
          <w:pgSz w:w="11906" w:h="16838"/>
          <w:pgMar w:top="1417" w:right="1417" w:bottom="1417" w:left="1417" w:header="708" w:footer="708" w:gutter="0"/>
          <w:pgNumType w:start="1"/>
          <w:cols w:space="708"/>
          <w:docGrid w:linePitch="360"/>
        </w:sectPr>
      </w:pPr>
    </w:p>
    <w:p w14:paraId="12B4BDA7" w14:textId="77777777" w:rsidR="00DE7A04" w:rsidRPr="00714A50" w:rsidRDefault="00DE7A04" w:rsidP="009E64F9">
      <w:pPr>
        <w:pStyle w:val="Akapitzlist"/>
        <w:spacing w:afterLines="60" w:after="144"/>
        <w:ind w:left="1778"/>
        <w:jc w:val="right"/>
        <w:rPr>
          <w:rFonts w:ascii="Arial Narrow" w:hAnsi="Arial Narrow" w:cs="Times New Roman"/>
          <w:i/>
        </w:rPr>
      </w:pPr>
      <w:r w:rsidRPr="00714A50">
        <w:rPr>
          <w:rFonts w:ascii="Arial Narrow" w:hAnsi="Arial Narrow" w:cs="Times New Roman"/>
          <w:i/>
        </w:rPr>
        <w:lastRenderedPageBreak/>
        <w:t xml:space="preserve">Załącznik nr </w:t>
      </w:r>
      <w:r w:rsidR="00C05383" w:rsidRPr="00714A50">
        <w:rPr>
          <w:rFonts w:ascii="Arial Narrow" w:hAnsi="Arial Narrow" w:cs="Times New Roman"/>
          <w:i/>
        </w:rPr>
        <w:t>3</w:t>
      </w:r>
      <w:r w:rsidRPr="00714A50">
        <w:rPr>
          <w:rFonts w:ascii="Arial Narrow" w:hAnsi="Arial Narrow" w:cs="Times New Roman"/>
          <w:i/>
        </w:rPr>
        <w:t xml:space="preserve"> do</w:t>
      </w:r>
      <w:r w:rsidRPr="00714A50">
        <w:rPr>
          <w:rFonts w:ascii="Arial Narrow" w:hAnsi="Arial Narrow" w:cs="Times New Roman"/>
          <w:i/>
        </w:rPr>
        <w:br/>
        <w:t xml:space="preserve"> </w:t>
      </w:r>
      <w:r w:rsidR="008A1506" w:rsidRPr="008A1506">
        <w:rPr>
          <w:rFonts w:ascii="Arial Narrow" w:hAnsi="Arial Narrow" w:cs="Times New Roman"/>
          <w:i/>
        </w:rPr>
        <w:t xml:space="preserve">Procedury oceny i wyboru oraz rozliczania, </w:t>
      </w:r>
      <w:r w:rsidR="008A1506" w:rsidRPr="008A1506">
        <w:rPr>
          <w:rFonts w:ascii="Arial Narrow" w:hAnsi="Arial Narrow" w:cs="Times New Roman"/>
          <w:i/>
        </w:rPr>
        <w:br/>
        <w:t xml:space="preserve">monitoringu i kontroli </w:t>
      </w:r>
      <w:proofErr w:type="spellStart"/>
      <w:r w:rsidR="008A1506" w:rsidRPr="008A1506">
        <w:rPr>
          <w:rFonts w:ascii="Arial Narrow" w:hAnsi="Arial Narrow" w:cs="Times New Roman"/>
          <w:i/>
        </w:rPr>
        <w:t>grantobiorców</w:t>
      </w:r>
      <w:proofErr w:type="spellEnd"/>
    </w:p>
    <w:p w14:paraId="3ADC75E0" w14:textId="77777777" w:rsidR="00DE7A04" w:rsidRPr="00714A50" w:rsidRDefault="00DE7A04" w:rsidP="009E64F9">
      <w:pPr>
        <w:pStyle w:val="Akapitzlist"/>
        <w:spacing w:afterLines="60" w:after="144"/>
        <w:ind w:left="0"/>
        <w:jc w:val="both"/>
        <w:rPr>
          <w:rFonts w:ascii="Arial Narrow" w:hAnsi="Arial Narrow" w:cs="Times New Roman"/>
        </w:rPr>
      </w:pPr>
    </w:p>
    <w:p w14:paraId="36A2F3C8" w14:textId="77777777" w:rsidR="00A66C83" w:rsidRPr="00714A50" w:rsidRDefault="00A66C83" w:rsidP="009E64F9">
      <w:pPr>
        <w:spacing w:afterLines="60" w:after="144" w:line="259" w:lineRule="auto"/>
        <w:contextualSpacing/>
        <w:jc w:val="center"/>
        <w:rPr>
          <w:rFonts w:ascii="Arial Narrow" w:eastAsia="Calibri" w:hAnsi="Arial Narrow" w:cs="Times New Roman"/>
          <w:b/>
          <w:sz w:val="28"/>
          <w:szCs w:val="28"/>
          <w:lang w:eastAsia="ar-SA"/>
        </w:rPr>
      </w:pPr>
      <w:r w:rsidRPr="00714A50">
        <w:rPr>
          <w:rFonts w:ascii="Arial Narrow" w:eastAsia="Calibri" w:hAnsi="Arial Narrow" w:cs="Times New Roman"/>
          <w:b/>
          <w:sz w:val="28"/>
          <w:szCs w:val="28"/>
          <w:lang w:eastAsia="ar-SA"/>
        </w:rPr>
        <w:t>Karta oceny według lokalnych kryteriów wyboru operacji</w:t>
      </w:r>
    </w:p>
    <w:p w14:paraId="246F1E98" w14:textId="77777777" w:rsidR="00A66C83" w:rsidRPr="00714A50" w:rsidRDefault="00A66C83" w:rsidP="009E64F9">
      <w:pPr>
        <w:spacing w:afterLines="60" w:after="144" w:line="259" w:lineRule="auto"/>
        <w:ind w:left="6120"/>
        <w:contextualSpacing/>
        <w:jc w:val="both"/>
        <w:rPr>
          <w:rFonts w:ascii="Arial Narrow" w:eastAsia="Calibri" w:hAnsi="Arial Narrow" w:cs="Times New Roman"/>
          <w:i/>
          <w:sz w:val="20"/>
          <w:szCs w:val="20"/>
          <w:lang w:eastAsia="ar-SA"/>
        </w:rPr>
      </w:pPr>
    </w:p>
    <w:p w14:paraId="55F56603" w14:textId="77777777" w:rsidR="00A66C83" w:rsidRPr="00714A50" w:rsidRDefault="00A66C83" w:rsidP="009E64F9">
      <w:pPr>
        <w:spacing w:afterLines="60" w:after="144" w:line="259" w:lineRule="auto"/>
        <w:ind w:left="6120"/>
        <w:contextualSpacing/>
        <w:jc w:val="both"/>
        <w:rPr>
          <w:rFonts w:ascii="Arial Narrow" w:eastAsia="Calibri" w:hAnsi="Arial Narrow" w:cs="Times New Roman"/>
          <w:i/>
          <w:sz w:val="24"/>
          <w:szCs w:val="24"/>
          <w:lang w:eastAsia="ar-SA"/>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4680"/>
        <w:gridCol w:w="2551"/>
        <w:gridCol w:w="2268"/>
      </w:tblGrid>
      <w:tr w:rsidR="00A66C83" w:rsidRPr="00714A50" w14:paraId="303640DF" w14:textId="77777777" w:rsidTr="004A7701">
        <w:trPr>
          <w:trHeight w:val="394"/>
          <w:jc w:val="center"/>
        </w:trPr>
        <w:tc>
          <w:tcPr>
            <w:tcW w:w="10178" w:type="dxa"/>
            <w:gridSpan w:val="4"/>
            <w:shd w:val="clear" w:color="auto" w:fill="D9D9D9"/>
            <w:vAlign w:val="center"/>
          </w:tcPr>
          <w:p w14:paraId="42577527" w14:textId="77777777" w:rsidR="00A66C83" w:rsidRPr="00714A50" w:rsidRDefault="00A66C83" w:rsidP="009E64F9">
            <w:pPr>
              <w:autoSpaceDE w:val="0"/>
              <w:autoSpaceDN w:val="0"/>
              <w:adjustRightInd w:val="0"/>
              <w:spacing w:afterLines="60" w:after="144" w:line="259" w:lineRule="auto"/>
              <w:ind w:left="176"/>
              <w:contextualSpacing/>
              <w:rPr>
                <w:rFonts w:ascii="Arial Narrow" w:eastAsia="Calibri" w:hAnsi="Arial Narrow" w:cs="Times New Roman"/>
                <w:b/>
                <w:bCs/>
                <w:szCs w:val="24"/>
              </w:rPr>
            </w:pPr>
            <w:r w:rsidRPr="00714A50">
              <w:rPr>
                <w:rFonts w:ascii="Arial Narrow" w:eastAsia="Calibri" w:hAnsi="Arial Narrow" w:cs="Times New Roman"/>
                <w:b/>
                <w:bCs/>
                <w:szCs w:val="24"/>
              </w:rPr>
              <w:t>Numer wniosku:</w:t>
            </w:r>
          </w:p>
        </w:tc>
      </w:tr>
      <w:tr w:rsidR="00A66C83" w:rsidRPr="00714A50" w14:paraId="7D6B9937" w14:textId="77777777" w:rsidTr="004A7701">
        <w:trPr>
          <w:trHeight w:val="394"/>
          <w:jc w:val="center"/>
        </w:trPr>
        <w:tc>
          <w:tcPr>
            <w:tcW w:w="10178" w:type="dxa"/>
            <w:gridSpan w:val="4"/>
            <w:shd w:val="clear" w:color="auto" w:fill="D9D9D9"/>
            <w:vAlign w:val="center"/>
          </w:tcPr>
          <w:p w14:paraId="2C636D7A" w14:textId="77777777" w:rsidR="00A66C83" w:rsidRPr="008A1506" w:rsidRDefault="00A66C83" w:rsidP="009E64F9">
            <w:pPr>
              <w:autoSpaceDE w:val="0"/>
              <w:autoSpaceDN w:val="0"/>
              <w:adjustRightInd w:val="0"/>
              <w:spacing w:afterLines="60" w:after="144" w:line="259" w:lineRule="auto"/>
              <w:ind w:left="176"/>
              <w:contextualSpacing/>
              <w:rPr>
                <w:rFonts w:ascii="Arial Narrow" w:eastAsia="Calibri" w:hAnsi="Arial Narrow" w:cs="Times New Roman"/>
                <w:b/>
                <w:bCs/>
                <w:szCs w:val="24"/>
              </w:rPr>
            </w:pPr>
            <w:r w:rsidRPr="008A1506">
              <w:rPr>
                <w:rFonts w:ascii="Arial Narrow" w:eastAsia="Calibri" w:hAnsi="Arial Narrow" w:cs="Times New Roman"/>
                <w:b/>
                <w:bCs/>
                <w:szCs w:val="24"/>
              </w:rPr>
              <w:t>LOKALNE KRYTERIA WYBORU:</w:t>
            </w:r>
          </w:p>
        </w:tc>
      </w:tr>
      <w:tr w:rsidR="00A66C83" w:rsidRPr="00714A50" w14:paraId="1CC0418D" w14:textId="77777777" w:rsidTr="004A7701">
        <w:trPr>
          <w:trHeight w:val="394"/>
          <w:jc w:val="center"/>
        </w:trPr>
        <w:tc>
          <w:tcPr>
            <w:tcW w:w="679" w:type="dxa"/>
            <w:shd w:val="clear" w:color="auto" w:fill="D9D9D9"/>
            <w:vAlign w:val="center"/>
          </w:tcPr>
          <w:p w14:paraId="23E1C027" w14:textId="77777777" w:rsidR="00A66C83" w:rsidRPr="008A1506" w:rsidRDefault="00A66C83" w:rsidP="009E64F9">
            <w:pPr>
              <w:autoSpaceDE w:val="0"/>
              <w:autoSpaceDN w:val="0"/>
              <w:adjustRightInd w:val="0"/>
              <w:spacing w:afterLines="60" w:after="144" w:line="259" w:lineRule="auto"/>
              <w:contextualSpacing/>
              <w:rPr>
                <w:rFonts w:ascii="Arial Narrow" w:eastAsia="Calibri" w:hAnsi="Arial Narrow" w:cs="Times New Roman"/>
                <w:b/>
                <w:bCs/>
                <w:szCs w:val="24"/>
              </w:rPr>
            </w:pPr>
            <w:r w:rsidRPr="008A1506">
              <w:rPr>
                <w:rFonts w:ascii="Arial Narrow" w:eastAsia="Calibri" w:hAnsi="Arial Narrow" w:cs="Times New Roman"/>
                <w:b/>
                <w:bCs/>
                <w:szCs w:val="24"/>
              </w:rPr>
              <w:t>Lp.</w:t>
            </w:r>
          </w:p>
        </w:tc>
        <w:tc>
          <w:tcPr>
            <w:tcW w:w="4680" w:type="dxa"/>
            <w:shd w:val="clear" w:color="auto" w:fill="D9D9D9"/>
            <w:vAlign w:val="center"/>
          </w:tcPr>
          <w:p w14:paraId="269564AC" w14:textId="77777777" w:rsidR="00A66C83" w:rsidRPr="00714A50" w:rsidRDefault="00A66C83" w:rsidP="009E64F9">
            <w:pPr>
              <w:autoSpaceDE w:val="0"/>
              <w:autoSpaceDN w:val="0"/>
              <w:adjustRightInd w:val="0"/>
              <w:spacing w:afterLines="60" w:after="144" w:line="259" w:lineRule="auto"/>
              <w:contextualSpacing/>
              <w:rPr>
                <w:rFonts w:ascii="Arial Narrow" w:eastAsia="Calibri" w:hAnsi="Arial Narrow" w:cs="Times New Roman"/>
                <w:b/>
                <w:bCs/>
                <w:szCs w:val="24"/>
              </w:rPr>
            </w:pPr>
            <w:r w:rsidRPr="00714A50">
              <w:rPr>
                <w:rFonts w:ascii="Arial Narrow" w:eastAsia="Calibri" w:hAnsi="Arial Narrow" w:cs="Times New Roman"/>
                <w:b/>
                <w:bCs/>
                <w:szCs w:val="24"/>
              </w:rPr>
              <w:t>Nazwa kryterium</w:t>
            </w:r>
          </w:p>
        </w:tc>
        <w:tc>
          <w:tcPr>
            <w:tcW w:w="2551" w:type="dxa"/>
            <w:shd w:val="clear" w:color="auto" w:fill="D9D9D9"/>
            <w:vAlign w:val="center"/>
          </w:tcPr>
          <w:p w14:paraId="4C43DF6B" w14:textId="0B446EF9" w:rsidR="00A66C83" w:rsidRPr="00714A50" w:rsidRDefault="00DA1E00"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r>
              <w:rPr>
                <w:rFonts w:ascii="Arial Narrow" w:eastAsia="Calibri" w:hAnsi="Arial Narrow" w:cs="Times New Roman"/>
                <w:b/>
                <w:bCs/>
                <w:szCs w:val="24"/>
              </w:rPr>
              <w:t xml:space="preserve"> Skala ocen</w:t>
            </w:r>
          </w:p>
        </w:tc>
        <w:tc>
          <w:tcPr>
            <w:tcW w:w="2268" w:type="dxa"/>
            <w:shd w:val="clear" w:color="auto" w:fill="D9D9D9"/>
            <w:vAlign w:val="center"/>
          </w:tcPr>
          <w:p w14:paraId="62DEE9E8" w14:textId="77777777" w:rsidR="00A66C83" w:rsidRPr="00714A50"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r w:rsidRPr="00714A50">
              <w:rPr>
                <w:rFonts w:ascii="Arial Narrow" w:eastAsia="Calibri" w:hAnsi="Arial Narrow" w:cs="Times New Roman"/>
                <w:b/>
                <w:bCs/>
                <w:szCs w:val="24"/>
              </w:rPr>
              <w:t xml:space="preserve">Wynik punktacji </w:t>
            </w:r>
          </w:p>
        </w:tc>
      </w:tr>
      <w:tr w:rsidR="00A66C83" w:rsidRPr="00714A50" w14:paraId="3A563F8A" w14:textId="77777777" w:rsidTr="008C3EFE">
        <w:trPr>
          <w:trHeight w:val="394"/>
          <w:jc w:val="center"/>
        </w:trPr>
        <w:tc>
          <w:tcPr>
            <w:tcW w:w="679" w:type="dxa"/>
            <w:shd w:val="clear" w:color="auto" w:fill="D9D9D9"/>
            <w:vAlign w:val="center"/>
          </w:tcPr>
          <w:p w14:paraId="169F70A7" w14:textId="5B6205FF" w:rsidR="00A66C83" w:rsidRPr="008A1506"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4680" w:type="dxa"/>
            <w:shd w:val="clear" w:color="auto" w:fill="D9D9D9" w:themeFill="background1" w:themeFillShade="D9"/>
            <w:vAlign w:val="center"/>
          </w:tcPr>
          <w:p w14:paraId="7DB17382" w14:textId="77777777" w:rsidR="00A66C83" w:rsidRPr="00714A50" w:rsidRDefault="00A66C83" w:rsidP="009E64F9">
            <w:pPr>
              <w:autoSpaceDE w:val="0"/>
              <w:autoSpaceDN w:val="0"/>
              <w:adjustRightInd w:val="0"/>
              <w:spacing w:afterLines="60" w:after="144" w:line="259" w:lineRule="auto"/>
              <w:contextualSpacing/>
              <w:rPr>
                <w:rFonts w:ascii="Arial Narrow" w:eastAsia="Calibri" w:hAnsi="Arial Narrow" w:cs="Times New Roman"/>
                <w:b/>
                <w:bCs/>
                <w:szCs w:val="24"/>
              </w:rPr>
            </w:pPr>
          </w:p>
        </w:tc>
        <w:tc>
          <w:tcPr>
            <w:tcW w:w="2551" w:type="dxa"/>
            <w:shd w:val="clear" w:color="auto" w:fill="D9D9D9" w:themeFill="background1" w:themeFillShade="D9"/>
            <w:vAlign w:val="center"/>
          </w:tcPr>
          <w:p w14:paraId="1BA92EF3" w14:textId="77777777" w:rsidR="00A66C83" w:rsidRPr="00714A50"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2268" w:type="dxa"/>
            <w:shd w:val="clear" w:color="auto" w:fill="auto"/>
            <w:vAlign w:val="center"/>
          </w:tcPr>
          <w:p w14:paraId="447AE955" w14:textId="77777777" w:rsidR="00A66C83" w:rsidRPr="00714A50"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r>
      <w:tr w:rsidR="00A66C83" w:rsidRPr="00714A50" w14:paraId="6E7E9272" w14:textId="77777777" w:rsidTr="008C3EFE">
        <w:trPr>
          <w:trHeight w:val="394"/>
          <w:jc w:val="center"/>
        </w:trPr>
        <w:tc>
          <w:tcPr>
            <w:tcW w:w="679" w:type="dxa"/>
            <w:shd w:val="clear" w:color="auto" w:fill="D9D9D9"/>
            <w:vAlign w:val="center"/>
          </w:tcPr>
          <w:p w14:paraId="19D06CEC" w14:textId="5A8CE2AC" w:rsidR="00A66C83" w:rsidRPr="008A1506"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4680" w:type="dxa"/>
            <w:shd w:val="clear" w:color="auto" w:fill="D9D9D9" w:themeFill="background1" w:themeFillShade="D9"/>
            <w:vAlign w:val="center"/>
          </w:tcPr>
          <w:p w14:paraId="6BEF60C4" w14:textId="77777777" w:rsidR="00A66C83" w:rsidRPr="00714A50" w:rsidRDefault="00A66C83" w:rsidP="009E64F9">
            <w:pPr>
              <w:autoSpaceDE w:val="0"/>
              <w:autoSpaceDN w:val="0"/>
              <w:adjustRightInd w:val="0"/>
              <w:spacing w:afterLines="60" w:after="144" w:line="259" w:lineRule="auto"/>
              <w:contextualSpacing/>
              <w:rPr>
                <w:rFonts w:ascii="Arial Narrow" w:eastAsia="Calibri" w:hAnsi="Arial Narrow" w:cs="Times New Roman"/>
                <w:b/>
                <w:bCs/>
                <w:szCs w:val="24"/>
              </w:rPr>
            </w:pPr>
          </w:p>
        </w:tc>
        <w:tc>
          <w:tcPr>
            <w:tcW w:w="2551" w:type="dxa"/>
            <w:shd w:val="clear" w:color="auto" w:fill="D9D9D9" w:themeFill="background1" w:themeFillShade="D9"/>
            <w:vAlign w:val="center"/>
          </w:tcPr>
          <w:p w14:paraId="59602089" w14:textId="77777777" w:rsidR="00A66C83" w:rsidRPr="00714A50"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2268" w:type="dxa"/>
            <w:shd w:val="clear" w:color="auto" w:fill="auto"/>
            <w:vAlign w:val="center"/>
          </w:tcPr>
          <w:p w14:paraId="57CCFFCF" w14:textId="77777777" w:rsidR="00A66C83" w:rsidRPr="00714A50"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r>
      <w:tr w:rsidR="00A66C83" w:rsidRPr="00714A50" w14:paraId="6F8D3CF9" w14:textId="77777777" w:rsidTr="008C3EFE">
        <w:trPr>
          <w:trHeight w:val="394"/>
          <w:jc w:val="center"/>
        </w:trPr>
        <w:tc>
          <w:tcPr>
            <w:tcW w:w="679" w:type="dxa"/>
            <w:shd w:val="clear" w:color="auto" w:fill="D9D9D9"/>
            <w:vAlign w:val="center"/>
          </w:tcPr>
          <w:p w14:paraId="08C50EFC" w14:textId="69E0D4EC" w:rsidR="00A66C83" w:rsidRPr="008A1506"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4680" w:type="dxa"/>
            <w:shd w:val="clear" w:color="auto" w:fill="D9D9D9" w:themeFill="background1" w:themeFillShade="D9"/>
            <w:vAlign w:val="center"/>
          </w:tcPr>
          <w:p w14:paraId="0ADC9EDC" w14:textId="77777777" w:rsidR="00A66C83" w:rsidRPr="00714A50" w:rsidRDefault="00A66C83" w:rsidP="009E64F9">
            <w:pPr>
              <w:autoSpaceDE w:val="0"/>
              <w:autoSpaceDN w:val="0"/>
              <w:adjustRightInd w:val="0"/>
              <w:spacing w:afterLines="60" w:after="144" w:line="259" w:lineRule="auto"/>
              <w:contextualSpacing/>
              <w:rPr>
                <w:rFonts w:ascii="Arial Narrow" w:eastAsia="Calibri" w:hAnsi="Arial Narrow" w:cs="Times New Roman"/>
                <w:b/>
                <w:bCs/>
                <w:szCs w:val="24"/>
              </w:rPr>
            </w:pPr>
          </w:p>
        </w:tc>
        <w:tc>
          <w:tcPr>
            <w:tcW w:w="2551" w:type="dxa"/>
            <w:shd w:val="clear" w:color="auto" w:fill="D9D9D9" w:themeFill="background1" w:themeFillShade="D9"/>
            <w:vAlign w:val="center"/>
          </w:tcPr>
          <w:p w14:paraId="4CC71212" w14:textId="77777777" w:rsidR="00A66C83" w:rsidRPr="00714A50"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2268" w:type="dxa"/>
            <w:shd w:val="clear" w:color="auto" w:fill="auto"/>
            <w:vAlign w:val="center"/>
          </w:tcPr>
          <w:p w14:paraId="0C0D2691" w14:textId="77777777" w:rsidR="00A66C83" w:rsidRPr="00714A50"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r>
      <w:tr w:rsidR="00A66C83" w:rsidRPr="00714A50" w14:paraId="447C7949" w14:textId="77777777" w:rsidTr="008C3EFE">
        <w:trPr>
          <w:trHeight w:val="394"/>
          <w:jc w:val="center"/>
        </w:trPr>
        <w:tc>
          <w:tcPr>
            <w:tcW w:w="679" w:type="dxa"/>
            <w:shd w:val="clear" w:color="auto" w:fill="D9D9D9"/>
            <w:vAlign w:val="center"/>
          </w:tcPr>
          <w:p w14:paraId="1869146C" w14:textId="715545E9" w:rsidR="00A66C83" w:rsidRPr="008A1506"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4680" w:type="dxa"/>
            <w:shd w:val="clear" w:color="auto" w:fill="D9D9D9" w:themeFill="background1" w:themeFillShade="D9"/>
            <w:vAlign w:val="center"/>
          </w:tcPr>
          <w:p w14:paraId="12411F5F" w14:textId="77777777" w:rsidR="00A66C83" w:rsidRPr="00714A50" w:rsidRDefault="00A66C83" w:rsidP="009E64F9">
            <w:pPr>
              <w:autoSpaceDE w:val="0"/>
              <w:autoSpaceDN w:val="0"/>
              <w:adjustRightInd w:val="0"/>
              <w:spacing w:afterLines="60" w:after="144" w:line="259" w:lineRule="auto"/>
              <w:contextualSpacing/>
              <w:rPr>
                <w:rFonts w:ascii="Arial Narrow" w:eastAsia="Calibri" w:hAnsi="Arial Narrow" w:cs="Times New Roman"/>
                <w:b/>
                <w:bCs/>
                <w:szCs w:val="24"/>
              </w:rPr>
            </w:pPr>
          </w:p>
        </w:tc>
        <w:tc>
          <w:tcPr>
            <w:tcW w:w="2551" w:type="dxa"/>
            <w:shd w:val="clear" w:color="auto" w:fill="D9D9D9" w:themeFill="background1" w:themeFillShade="D9"/>
            <w:vAlign w:val="center"/>
          </w:tcPr>
          <w:p w14:paraId="675D3276" w14:textId="77777777" w:rsidR="00A66C83" w:rsidRPr="00714A50"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c>
          <w:tcPr>
            <w:tcW w:w="2268" w:type="dxa"/>
            <w:shd w:val="clear" w:color="auto" w:fill="auto"/>
            <w:vAlign w:val="center"/>
          </w:tcPr>
          <w:p w14:paraId="7D65C67C" w14:textId="77777777" w:rsidR="00A66C83" w:rsidRPr="00714A50"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r>
      <w:tr w:rsidR="00A66C83" w:rsidRPr="00714A50" w14:paraId="46CCF4D0" w14:textId="77777777" w:rsidTr="004A7701">
        <w:trPr>
          <w:trHeight w:val="394"/>
          <w:jc w:val="center"/>
        </w:trPr>
        <w:tc>
          <w:tcPr>
            <w:tcW w:w="7910" w:type="dxa"/>
            <w:gridSpan w:val="3"/>
            <w:shd w:val="clear" w:color="auto" w:fill="D9D9D9"/>
            <w:vAlign w:val="center"/>
          </w:tcPr>
          <w:p w14:paraId="7645B145" w14:textId="77777777" w:rsidR="00A66C83" w:rsidRPr="008A1506" w:rsidRDefault="00A66C83" w:rsidP="009E64F9">
            <w:pPr>
              <w:autoSpaceDE w:val="0"/>
              <w:autoSpaceDN w:val="0"/>
              <w:adjustRightInd w:val="0"/>
              <w:spacing w:afterLines="60" w:after="144" w:line="259" w:lineRule="auto"/>
              <w:contextualSpacing/>
              <w:jc w:val="right"/>
              <w:rPr>
                <w:rFonts w:ascii="Arial Narrow" w:eastAsia="Calibri" w:hAnsi="Arial Narrow" w:cs="Times New Roman"/>
                <w:b/>
                <w:bCs/>
                <w:szCs w:val="24"/>
              </w:rPr>
            </w:pPr>
            <w:r w:rsidRPr="008A1506">
              <w:rPr>
                <w:rFonts w:ascii="Arial Narrow" w:eastAsia="Calibri" w:hAnsi="Arial Narrow" w:cs="Times New Roman"/>
                <w:b/>
                <w:bCs/>
                <w:szCs w:val="24"/>
              </w:rPr>
              <w:t xml:space="preserve">Suma punktów  </w:t>
            </w:r>
          </w:p>
        </w:tc>
        <w:tc>
          <w:tcPr>
            <w:tcW w:w="2268" w:type="dxa"/>
            <w:shd w:val="clear" w:color="auto" w:fill="auto"/>
            <w:vAlign w:val="center"/>
          </w:tcPr>
          <w:p w14:paraId="6AAE9668" w14:textId="77777777" w:rsidR="00A66C83" w:rsidRPr="00714A50" w:rsidRDefault="00A66C83" w:rsidP="009E64F9">
            <w:pPr>
              <w:autoSpaceDE w:val="0"/>
              <w:autoSpaceDN w:val="0"/>
              <w:adjustRightInd w:val="0"/>
              <w:spacing w:afterLines="60" w:after="144" w:line="259" w:lineRule="auto"/>
              <w:contextualSpacing/>
              <w:jc w:val="center"/>
              <w:rPr>
                <w:rFonts w:ascii="Arial Narrow" w:eastAsia="Calibri" w:hAnsi="Arial Narrow" w:cs="Times New Roman"/>
                <w:b/>
                <w:bCs/>
                <w:szCs w:val="24"/>
              </w:rPr>
            </w:pPr>
          </w:p>
        </w:tc>
      </w:tr>
    </w:tbl>
    <w:p w14:paraId="3FD8B205" w14:textId="77777777" w:rsidR="00A66C83" w:rsidRPr="008A1506" w:rsidRDefault="00A66C83" w:rsidP="009E64F9">
      <w:pPr>
        <w:spacing w:afterLines="60" w:after="144" w:line="259" w:lineRule="auto"/>
        <w:contextualSpacing/>
        <w:rPr>
          <w:rFonts w:ascii="Arial Narrow" w:eastAsia="Calibri" w:hAnsi="Arial Narrow" w:cs="Times New Roman"/>
          <w:sz w:val="24"/>
          <w:szCs w:val="24"/>
        </w:rPr>
      </w:pPr>
    </w:p>
    <w:p w14:paraId="77323737" w14:textId="77777777" w:rsidR="00A66C83" w:rsidRPr="00714A50" w:rsidRDefault="00A66C83" w:rsidP="009E64F9">
      <w:pPr>
        <w:spacing w:afterLines="60" w:after="144" w:line="259" w:lineRule="auto"/>
        <w:contextualSpacing/>
        <w:rPr>
          <w:rFonts w:ascii="Arial Narrow" w:eastAsia="Calibri" w:hAnsi="Arial Narrow" w:cs="Times New Roman"/>
          <w:sz w:val="24"/>
          <w:szCs w:val="24"/>
        </w:rPr>
      </w:pPr>
    </w:p>
    <w:tbl>
      <w:tblPr>
        <w:tblStyle w:val="Tabela-Siatka3"/>
        <w:tblW w:w="10206" w:type="dxa"/>
        <w:tblInd w:w="-459" w:type="dxa"/>
        <w:tblLook w:val="04A0" w:firstRow="1" w:lastRow="0" w:firstColumn="1" w:lastColumn="0" w:noHBand="0" w:noVBand="1"/>
      </w:tblPr>
      <w:tblGrid>
        <w:gridCol w:w="10206"/>
      </w:tblGrid>
      <w:tr w:rsidR="00A66C83" w:rsidRPr="00714A50" w14:paraId="6EFFCC38" w14:textId="77777777" w:rsidTr="004A7701">
        <w:trPr>
          <w:trHeight w:val="416"/>
        </w:trPr>
        <w:tc>
          <w:tcPr>
            <w:tcW w:w="10206" w:type="dxa"/>
            <w:shd w:val="clear" w:color="auto" w:fill="D9D9D9" w:themeFill="background1" w:themeFillShade="D9"/>
            <w:vAlign w:val="center"/>
          </w:tcPr>
          <w:p w14:paraId="5C7D2B2B" w14:textId="77777777" w:rsidR="00A66C83" w:rsidRPr="00714A50" w:rsidRDefault="00A66C83" w:rsidP="009E64F9">
            <w:pPr>
              <w:spacing w:afterLines="60" w:after="144"/>
              <w:contextualSpacing/>
              <w:jc w:val="center"/>
              <w:rPr>
                <w:rFonts w:ascii="Arial Narrow" w:eastAsia="Calibri" w:hAnsi="Arial Narrow" w:cs="Times New Roman"/>
                <w:b/>
              </w:rPr>
            </w:pPr>
            <w:r w:rsidRPr="00714A50">
              <w:rPr>
                <w:rFonts w:ascii="Arial Narrow" w:eastAsia="Calibri" w:hAnsi="Arial Narrow" w:cs="Times New Roman"/>
                <w:b/>
              </w:rPr>
              <w:t>Uzasadnienie</w:t>
            </w:r>
          </w:p>
          <w:p w14:paraId="48EE09EE" w14:textId="77777777" w:rsidR="00A66C83" w:rsidRPr="00714A50" w:rsidRDefault="00A66C83" w:rsidP="009E64F9">
            <w:pPr>
              <w:spacing w:afterLines="60" w:after="144"/>
              <w:contextualSpacing/>
              <w:jc w:val="center"/>
              <w:rPr>
                <w:rFonts w:ascii="Arial Narrow" w:eastAsia="Calibri" w:hAnsi="Arial Narrow" w:cs="Times New Roman"/>
              </w:rPr>
            </w:pPr>
            <w:r w:rsidRPr="00714A50">
              <w:rPr>
                <w:rFonts w:ascii="Arial Narrow" w:eastAsia="Calibri" w:hAnsi="Arial Narrow" w:cs="Times New Roman"/>
              </w:rPr>
              <w:t>(jeśli dotyczy)</w:t>
            </w:r>
          </w:p>
        </w:tc>
      </w:tr>
      <w:tr w:rsidR="00A66C83" w:rsidRPr="00714A50" w14:paraId="0EC21820" w14:textId="77777777" w:rsidTr="004A7701">
        <w:trPr>
          <w:trHeight w:val="1257"/>
        </w:trPr>
        <w:tc>
          <w:tcPr>
            <w:tcW w:w="10206" w:type="dxa"/>
            <w:shd w:val="clear" w:color="auto" w:fill="auto"/>
            <w:vAlign w:val="center"/>
          </w:tcPr>
          <w:p w14:paraId="664A7B99" w14:textId="77777777" w:rsidR="00A66C83" w:rsidRPr="008A1506" w:rsidRDefault="00A66C83" w:rsidP="009E64F9">
            <w:pPr>
              <w:spacing w:afterLines="60" w:after="144"/>
              <w:contextualSpacing/>
              <w:jc w:val="center"/>
              <w:rPr>
                <w:rFonts w:ascii="Arial Narrow" w:eastAsia="Calibri" w:hAnsi="Arial Narrow" w:cs="Times New Roman"/>
                <w:b/>
              </w:rPr>
            </w:pPr>
          </w:p>
          <w:p w14:paraId="52749524" w14:textId="77777777" w:rsidR="00A66C83" w:rsidRPr="00714A50" w:rsidRDefault="00A66C83" w:rsidP="009E64F9">
            <w:pPr>
              <w:spacing w:afterLines="60" w:after="144"/>
              <w:contextualSpacing/>
              <w:jc w:val="center"/>
              <w:rPr>
                <w:rFonts w:ascii="Arial Narrow" w:eastAsia="Calibri" w:hAnsi="Arial Narrow" w:cs="Times New Roman"/>
                <w:b/>
              </w:rPr>
            </w:pPr>
          </w:p>
          <w:p w14:paraId="5D8A69E2" w14:textId="77777777" w:rsidR="00A66C83" w:rsidRPr="00714A50" w:rsidRDefault="00A66C83" w:rsidP="009E64F9">
            <w:pPr>
              <w:spacing w:afterLines="60" w:after="144"/>
              <w:contextualSpacing/>
              <w:jc w:val="center"/>
              <w:rPr>
                <w:rFonts w:ascii="Arial Narrow" w:eastAsia="Calibri" w:hAnsi="Arial Narrow" w:cs="Times New Roman"/>
                <w:b/>
              </w:rPr>
            </w:pPr>
          </w:p>
          <w:p w14:paraId="220CDAD8" w14:textId="77777777" w:rsidR="00A66C83" w:rsidRPr="00714A50" w:rsidRDefault="00A66C83" w:rsidP="009E64F9">
            <w:pPr>
              <w:spacing w:afterLines="60" w:after="144"/>
              <w:ind w:firstLine="431"/>
              <w:contextualSpacing/>
              <w:jc w:val="center"/>
              <w:rPr>
                <w:rFonts w:ascii="Arial Narrow" w:eastAsia="Calibri" w:hAnsi="Arial Narrow" w:cs="Times New Roman"/>
                <w:b/>
              </w:rPr>
            </w:pPr>
          </w:p>
          <w:p w14:paraId="62345ED8" w14:textId="77777777" w:rsidR="00A66C83" w:rsidRPr="00714A50" w:rsidRDefault="00A66C83" w:rsidP="009E64F9">
            <w:pPr>
              <w:spacing w:afterLines="60" w:after="144"/>
              <w:contextualSpacing/>
              <w:jc w:val="center"/>
              <w:rPr>
                <w:rFonts w:ascii="Arial Narrow" w:eastAsia="Calibri" w:hAnsi="Arial Narrow" w:cs="Times New Roman"/>
                <w:b/>
              </w:rPr>
            </w:pPr>
          </w:p>
          <w:p w14:paraId="0E275E29" w14:textId="77777777" w:rsidR="00A66C83" w:rsidRPr="00714A50" w:rsidRDefault="00A66C83" w:rsidP="009E64F9">
            <w:pPr>
              <w:spacing w:afterLines="60" w:after="144"/>
              <w:contextualSpacing/>
              <w:jc w:val="center"/>
              <w:rPr>
                <w:rFonts w:ascii="Arial Narrow" w:eastAsia="Calibri" w:hAnsi="Arial Narrow" w:cs="Times New Roman"/>
                <w:b/>
              </w:rPr>
            </w:pPr>
          </w:p>
          <w:p w14:paraId="17540EA2" w14:textId="77777777" w:rsidR="00A66C83" w:rsidRPr="00714A50" w:rsidRDefault="00A66C83" w:rsidP="009E64F9">
            <w:pPr>
              <w:spacing w:afterLines="60" w:after="144"/>
              <w:contextualSpacing/>
              <w:jc w:val="center"/>
              <w:rPr>
                <w:rFonts w:ascii="Arial Narrow" w:eastAsia="Calibri" w:hAnsi="Arial Narrow" w:cs="Times New Roman"/>
                <w:b/>
              </w:rPr>
            </w:pPr>
          </w:p>
        </w:tc>
      </w:tr>
    </w:tbl>
    <w:p w14:paraId="47242ABD" w14:textId="77777777" w:rsidR="00A66C83" w:rsidRPr="008A1506" w:rsidRDefault="00A66C83" w:rsidP="009E64F9">
      <w:pPr>
        <w:spacing w:afterLines="60" w:after="144" w:line="259" w:lineRule="auto"/>
        <w:contextualSpacing/>
        <w:rPr>
          <w:rFonts w:ascii="Arial Narrow" w:eastAsia="Calibri" w:hAnsi="Arial Narrow" w:cs="Times New Roman"/>
          <w:b/>
        </w:rPr>
      </w:pPr>
    </w:p>
    <w:tbl>
      <w:tblPr>
        <w:tblStyle w:val="Tabela-Siatka3"/>
        <w:tblW w:w="10206" w:type="dxa"/>
        <w:tblInd w:w="-459" w:type="dxa"/>
        <w:tblLook w:val="04A0" w:firstRow="1" w:lastRow="0" w:firstColumn="1" w:lastColumn="0" w:noHBand="0" w:noVBand="1"/>
      </w:tblPr>
      <w:tblGrid>
        <w:gridCol w:w="1560"/>
        <w:gridCol w:w="3261"/>
        <w:gridCol w:w="5385"/>
      </w:tblGrid>
      <w:tr w:rsidR="00A66C83" w:rsidRPr="00714A50" w14:paraId="072CEDA8" w14:textId="77777777" w:rsidTr="00AB33F1">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86775" w14:textId="77777777" w:rsidR="00A66C83" w:rsidRPr="00714A50" w:rsidRDefault="00A66C83" w:rsidP="009E64F9">
            <w:pPr>
              <w:spacing w:afterLines="60" w:after="144"/>
              <w:contextualSpacing/>
              <w:rPr>
                <w:rFonts w:ascii="Arial Narrow" w:eastAsia="Calibri" w:hAnsi="Arial Narrow" w:cs="Times New Roman"/>
                <w:b/>
              </w:rPr>
            </w:pPr>
            <w:r w:rsidRPr="00714A50">
              <w:rPr>
                <w:rFonts w:ascii="Arial Narrow" w:eastAsia="Calibri" w:hAnsi="Arial Narrow" w:cs="Times New Roman"/>
                <w:b/>
              </w:rPr>
              <w:t>Data</w:t>
            </w:r>
          </w:p>
        </w:tc>
        <w:tc>
          <w:tcPr>
            <w:tcW w:w="86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5C253" w14:textId="77777777" w:rsidR="00A66C83" w:rsidRPr="00714A50" w:rsidRDefault="00A66C83" w:rsidP="009E64F9">
            <w:pPr>
              <w:spacing w:afterLines="60" w:after="144"/>
              <w:contextualSpacing/>
              <w:rPr>
                <w:rFonts w:ascii="Arial Narrow" w:eastAsia="Calibri" w:hAnsi="Arial Narrow" w:cs="Times New Roman"/>
                <w:b/>
              </w:rPr>
            </w:pPr>
          </w:p>
        </w:tc>
      </w:tr>
      <w:tr w:rsidR="00A66C83" w:rsidRPr="00714A50" w14:paraId="7D8A1A30" w14:textId="77777777" w:rsidTr="004A7701">
        <w:tc>
          <w:tcPr>
            <w:tcW w:w="48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5F11D" w14:textId="77777777" w:rsidR="00A66C83" w:rsidRPr="00714A50" w:rsidRDefault="00A66C83" w:rsidP="009E64F9">
            <w:pPr>
              <w:spacing w:afterLines="60" w:after="144"/>
              <w:contextualSpacing/>
              <w:rPr>
                <w:rFonts w:ascii="Arial Narrow" w:eastAsia="Calibri" w:hAnsi="Arial Narrow" w:cs="Times New Roman"/>
                <w:b/>
              </w:rPr>
            </w:pPr>
            <w:r w:rsidRPr="008A1506">
              <w:rPr>
                <w:rFonts w:ascii="Arial Narrow" w:eastAsia="Calibri" w:hAnsi="Arial Narrow" w:cs="Times New Roman"/>
                <w:b/>
              </w:rPr>
              <w:t xml:space="preserve">Imię i nazwisko Członka </w:t>
            </w:r>
            <w:r w:rsidRPr="00714A50">
              <w:rPr>
                <w:rFonts w:ascii="Arial Narrow" w:eastAsia="Calibri" w:hAnsi="Arial Narrow" w:cs="Times New Roman"/>
                <w:b/>
              </w:rPr>
              <w:t>Rady</w:t>
            </w:r>
          </w:p>
        </w:tc>
        <w:tc>
          <w:tcPr>
            <w:tcW w:w="5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FD062" w14:textId="77777777" w:rsidR="00A66C83" w:rsidRPr="00714A50" w:rsidRDefault="00A66C83" w:rsidP="009E64F9">
            <w:pPr>
              <w:spacing w:afterLines="60" w:after="144"/>
              <w:contextualSpacing/>
              <w:rPr>
                <w:rFonts w:ascii="Arial Narrow" w:eastAsia="Calibri" w:hAnsi="Arial Narrow" w:cs="Times New Roman"/>
                <w:b/>
              </w:rPr>
            </w:pPr>
            <w:r w:rsidRPr="00714A50">
              <w:rPr>
                <w:rFonts w:ascii="Arial Narrow" w:eastAsia="Calibri" w:hAnsi="Arial Narrow" w:cs="Times New Roman"/>
                <w:b/>
              </w:rPr>
              <w:t>Podpis Członka Rady</w:t>
            </w:r>
          </w:p>
        </w:tc>
      </w:tr>
      <w:tr w:rsidR="00A66C83" w:rsidRPr="00714A50" w14:paraId="6F37F4A4" w14:textId="77777777" w:rsidTr="00AB33F1">
        <w:tc>
          <w:tcPr>
            <w:tcW w:w="48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B946E" w14:textId="77777777" w:rsidR="00A66C83" w:rsidRPr="008A1506" w:rsidRDefault="00A66C83" w:rsidP="009E64F9">
            <w:pPr>
              <w:spacing w:afterLines="60" w:after="144"/>
              <w:contextualSpacing/>
              <w:rPr>
                <w:rFonts w:ascii="Arial Narrow" w:eastAsia="Calibri" w:hAnsi="Arial Narrow" w:cs="Times New Roman"/>
              </w:rPr>
            </w:pPr>
          </w:p>
          <w:p w14:paraId="5B1A1680" w14:textId="77777777" w:rsidR="00A66C83" w:rsidRPr="00714A50" w:rsidRDefault="00A66C83" w:rsidP="009E64F9">
            <w:pPr>
              <w:spacing w:afterLines="60" w:after="144"/>
              <w:contextualSpacing/>
              <w:rPr>
                <w:rFonts w:ascii="Arial Narrow" w:eastAsia="Calibri" w:hAnsi="Arial Narrow" w:cs="Times New Roman"/>
              </w:rPr>
            </w:pPr>
          </w:p>
        </w:tc>
        <w:tc>
          <w:tcPr>
            <w:tcW w:w="5385" w:type="dxa"/>
            <w:tcBorders>
              <w:top w:val="single" w:sz="4" w:space="0" w:color="auto"/>
              <w:left w:val="single" w:sz="4" w:space="0" w:color="auto"/>
              <w:bottom w:val="single" w:sz="4" w:space="0" w:color="auto"/>
              <w:right w:val="single" w:sz="4" w:space="0" w:color="auto"/>
            </w:tcBorders>
          </w:tcPr>
          <w:p w14:paraId="12DE24D7" w14:textId="77777777" w:rsidR="00A66C83" w:rsidRPr="00714A50" w:rsidRDefault="00A66C83" w:rsidP="009E64F9">
            <w:pPr>
              <w:spacing w:afterLines="60" w:after="144"/>
              <w:contextualSpacing/>
              <w:rPr>
                <w:rFonts w:ascii="Arial Narrow" w:eastAsia="Calibri" w:hAnsi="Arial Narrow" w:cs="Times New Roman"/>
              </w:rPr>
            </w:pPr>
          </w:p>
        </w:tc>
      </w:tr>
    </w:tbl>
    <w:p w14:paraId="50B11BAE" w14:textId="77777777" w:rsidR="00A66C83" w:rsidRPr="008A1506" w:rsidRDefault="00A66C83" w:rsidP="009E64F9">
      <w:pPr>
        <w:pStyle w:val="Akapitzlist"/>
        <w:spacing w:afterLines="60" w:after="144"/>
        <w:ind w:left="0"/>
        <w:jc w:val="both"/>
        <w:rPr>
          <w:rFonts w:ascii="Arial Narrow" w:hAnsi="Arial Narrow" w:cs="Times New Roman"/>
        </w:rPr>
      </w:pPr>
    </w:p>
    <w:p w14:paraId="357FD5D4" w14:textId="77777777" w:rsidR="00755BC0" w:rsidRPr="00714A50" w:rsidRDefault="00755BC0" w:rsidP="009E64F9">
      <w:pPr>
        <w:spacing w:afterLines="60" w:after="144"/>
        <w:contextualSpacing/>
        <w:jc w:val="both"/>
        <w:rPr>
          <w:rFonts w:ascii="Arial Narrow" w:hAnsi="Arial Narrow" w:cs="Times New Roman"/>
        </w:rPr>
        <w:sectPr w:rsidR="00755BC0" w:rsidRPr="00714A50" w:rsidSect="009F2958">
          <w:headerReference w:type="default" r:id="rId11"/>
          <w:pgSz w:w="11906" w:h="16838"/>
          <w:pgMar w:top="1417" w:right="1417" w:bottom="1417" w:left="1417" w:header="708" w:footer="708" w:gutter="0"/>
          <w:cols w:space="708"/>
          <w:docGrid w:linePitch="360"/>
        </w:sectPr>
      </w:pPr>
    </w:p>
    <w:p w14:paraId="043AE3E9" w14:textId="77777777" w:rsidR="007C359E" w:rsidRPr="00714A50" w:rsidRDefault="00755BC0" w:rsidP="009E64F9">
      <w:pPr>
        <w:pStyle w:val="Akapitzlist"/>
        <w:spacing w:afterLines="60" w:after="144"/>
        <w:ind w:left="1778"/>
        <w:jc w:val="right"/>
        <w:rPr>
          <w:rFonts w:ascii="Arial Narrow" w:hAnsi="Arial Narrow" w:cs="Times New Roman"/>
          <w:i/>
        </w:rPr>
      </w:pPr>
      <w:r w:rsidRPr="00714A50">
        <w:rPr>
          <w:rFonts w:ascii="Arial Narrow" w:hAnsi="Arial Narrow" w:cs="Times New Roman"/>
          <w:i/>
        </w:rPr>
        <w:lastRenderedPageBreak/>
        <w:t xml:space="preserve">Załącznik nr </w:t>
      </w:r>
      <w:r w:rsidR="00C05383" w:rsidRPr="00714A50">
        <w:rPr>
          <w:rFonts w:ascii="Arial Narrow" w:hAnsi="Arial Narrow" w:cs="Times New Roman"/>
          <w:i/>
        </w:rPr>
        <w:t>4</w:t>
      </w:r>
      <w:r w:rsidRPr="00714A50">
        <w:rPr>
          <w:rFonts w:ascii="Arial Narrow" w:hAnsi="Arial Narrow" w:cs="Times New Roman"/>
          <w:i/>
        </w:rPr>
        <w:t xml:space="preserve"> do</w:t>
      </w:r>
      <w:r w:rsidRPr="00714A50">
        <w:rPr>
          <w:rFonts w:ascii="Arial Narrow" w:hAnsi="Arial Narrow" w:cs="Times New Roman"/>
          <w:i/>
        </w:rPr>
        <w:br/>
        <w:t xml:space="preserve"> </w:t>
      </w:r>
      <w:r w:rsidR="008A1506" w:rsidRPr="008A1506">
        <w:rPr>
          <w:rFonts w:ascii="Arial Narrow" w:hAnsi="Arial Narrow" w:cs="Times New Roman"/>
          <w:i/>
        </w:rPr>
        <w:t xml:space="preserve">Procedury oceny i wyboru oraz rozliczania, </w:t>
      </w:r>
      <w:r w:rsidR="008A1506" w:rsidRPr="008A1506">
        <w:rPr>
          <w:rFonts w:ascii="Arial Narrow" w:hAnsi="Arial Narrow" w:cs="Times New Roman"/>
          <w:i/>
        </w:rPr>
        <w:br/>
        <w:t xml:space="preserve">monitoringu i kontroli </w:t>
      </w:r>
      <w:proofErr w:type="spellStart"/>
      <w:r w:rsidR="008A1506" w:rsidRPr="008A1506">
        <w:rPr>
          <w:rFonts w:ascii="Arial Narrow" w:hAnsi="Arial Narrow" w:cs="Times New Roman"/>
          <w:i/>
        </w:rPr>
        <w:t>grantobiorców</w:t>
      </w:r>
      <w:proofErr w:type="spellEnd"/>
    </w:p>
    <w:p w14:paraId="62461678" w14:textId="77777777" w:rsidR="00755BC0" w:rsidRPr="00714A50" w:rsidRDefault="00755BC0" w:rsidP="009E64F9">
      <w:pPr>
        <w:spacing w:afterLines="60" w:after="144" w:line="259" w:lineRule="auto"/>
        <w:contextualSpacing/>
        <w:jc w:val="center"/>
        <w:rPr>
          <w:rFonts w:ascii="Arial Narrow" w:eastAsia="Calibri" w:hAnsi="Arial Narrow" w:cs="Times New Roman"/>
          <w:b/>
          <w:sz w:val="24"/>
          <w:szCs w:val="28"/>
          <w:lang w:eastAsia="ar-SA"/>
        </w:rPr>
      </w:pPr>
      <w:r w:rsidRPr="00714A50">
        <w:rPr>
          <w:rFonts w:ascii="Arial Narrow" w:eastAsia="Calibri" w:hAnsi="Arial Narrow" w:cs="Times New Roman"/>
          <w:b/>
          <w:sz w:val="24"/>
          <w:szCs w:val="28"/>
          <w:lang w:eastAsia="ar-SA"/>
        </w:rPr>
        <w:t xml:space="preserve">Karta oceny wydatków </w:t>
      </w:r>
    </w:p>
    <w:p w14:paraId="35D8D59B" w14:textId="77777777" w:rsidR="00755BC0" w:rsidRPr="00C42A01" w:rsidRDefault="00755BC0" w:rsidP="009E64F9">
      <w:pPr>
        <w:spacing w:afterLines="60" w:after="144" w:line="259" w:lineRule="auto"/>
        <w:contextualSpacing/>
        <w:jc w:val="center"/>
        <w:rPr>
          <w:rFonts w:ascii="Arial Narrow" w:eastAsia="Calibri" w:hAnsi="Arial Narrow" w:cs="Times New Roman"/>
          <w:b/>
          <w:sz w:val="28"/>
          <w:szCs w:val="28"/>
          <w:lang w:eastAsia="ar-SA"/>
        </w:rPr>
      </w:pPr>
    </w:p>
    <w:tbl>
      <w:tblPr>
        <w:tblpPr w:leftFromText="141" w:rightFromText="141" w:vertAnchor="text" w:horzAnchor="margin" w:tblpXSpec="center" w:tblpY="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528"/>
        <w:gridCol w:w="1559"/>
        <w:gridCol w:w="1701"/>
      </w:tblGrid>
      <w:tr w:rsidR="00755BC0" w:rsidRPr="00714A50" w14:paraId="19F680DC" w14:textId="77777777" w:rsidTr="004A7701">
        <w:trPr>
          <w:trHeight w:val="394"/>
        </w:trPr>
        <w:tc>
          <w:tcPr>
            <w:tcW w:w="9889" w:type="dxa"/>
            <w:gridSpan w:val="4"/>
            <w:shd w:val="clear" w:color="auto" w:fill="D9D9D9"/>
            <w:vAlign w:val="center"/>
          </w:tcPr>
          <w:p w14:paraId="5A87773F" w14:textId="77777777" w:rsidR="00755BC0" w:rsidRPr="008A1506" w:rsidRDefault="00755BC0" w:rsidP="009E64F9">
            <w:pPr>
              <w:autoSpaceDE w:val="0"/>
              <w:autoSpaceDN w:val="0"/>
              <w:adjustRightInd w:val="0"/>
              <w:spacing w:afterLines="60" w:after="144" w:line="259" w:lineRule="auto"/>
              <w:contextualSpacing/>
              <w:rPr>
                <w:rFonts w:ascii="Arial Narrow" w:eastAsia="Calibri" w:hAnsi="Arial Narrow" w:cs="Times New Roman"/>
                <w:b/>
                <w:szCs w:val="24"/>
              </w:rPr>
            </w:pPr>
            <w:r w:rsidRPr="008A1506">
              <w:rPr>
                <w:rFonts w:ascii="Arial Narrow" w:eastAsia="Calibri" w:hAnsi="Arial Narrow" w:cs="Times New Roman"/>
                <w:b/>
                <w:szCs w:val="24"/>
              </w:rPr>
              <w:t>Numer wniosku:</w:t>
            </w:r>
          </w:p>
        </w:tc>
      </w:tr>
      <w:tr w:rsidR="00755BC0" w:rsidRPr="00714A50" w14:paraId="2D3F5D48" w14:textId="77777777" w:rsidTr="004A7701">
        <w:trPr>
          <w:trHeight w:val="394"/>
        </w:trPr>
        <w:tc>
          <w:tcPr>
            <w:tcW w:w="1101" w:type="dxa"/>
            <w:shd w:val="clear" w:color="auto" w:fill="D9D9D9"/>
            <w:vAlign w:val="center"/>
          </w:tcPr>
          <w:p w14:paraId="20BA2AA7" w14:textId="77777777" w:rsidR="00755BC0" w:rsidRPr="008A1506"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bCs/>
                <w:color w:val="0D0D0D"/>
                <w:szCs w:val="24"/>
              </w:rPr>
            </w:pPr>
            <w:r w:rsidRPr="008A1506">
              <w:rPr>
                <w:rFonts w:ascii="Arial Narrow" w:eastAsia="Calibri" w:hAnsi="Arial Narrow" w:cs="Times New Roman"/>
                <w:b/>
                <w:bCs/>
                <w:color w:val="0D0D0D"/>
                <w:szCs w:val="24"/>
              </w:rPr>
              <w:t>Lp.</w:t>
            </w:r>
          </w:p>
        </w:tc>
        <w:tc>
          <w:tcPr>
            <w:tcW w:w="5528" w:type="dxa"/>
            <w:shd w:val="clear" w:color="auto" w:fill="D9D9D9"/>
            <w:vAlign w:val="center"/>
          </w:tcPr>
          <w:p w14:paraId="2102FB06" w14:textId="77777777" w:rsidR="00755BC0" w:rsidRPr="00714A50"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szCs w:val="24"/>
              </w:rPr>
            </w:pPr>
            <w:r w:rsidRPr="00714A50">
              <w:rPr>
                <w:rFonts w:ascii="Arial Narrow" w:eastAsia="Calibri" w:hAnsi="Arial Narrow" w:cs="Times New Roman"/>
                <w:b/>
                <w:szCs w:val="24"/>
              </w:rPr>
              <w:t>Kryteria oceny</w:t>
            </w:r>
          </w:p>
        </w:tc>
        <w:tc>
          <w:tcPr>
            <w:tcW w:w="1559" w:type="dxa"/>
            <w:shd w:val="clear" w:color="auto" w:fill="D9D9D9"/>
          </w:tcPr>
          <w:p w14:paraId="0A64CB0F" w14:textId="77777777" w:rsidR="00755BC0" w:rsidRPr="00714A50"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szCs w:val="24"/>
              </w:rPr>
            </w:pPr>
            <w:r w:rsidRPr="00714A50">
              <w:rPr>
                <w:rFonts w:ascii="Arial Narrow" w:eastAsia="Calibri" w:hAnsi="Arial Narrow" w:cs="Times New Roman"/>
                <w:b/>
                <w:szCs w:val="24"/>
              </w:rPr>
              <w:t xml:space="preserve">TAK </w:t>
            </w:r>
          </w:p>
        </w:tc>
        <w:tc>
          <w:tcPr>
            <w:tcW w:w="1701" w:type="dxa"/>
            <w:shd w:val="clear" w:color="auto" w:fill="D9D9D9"/>
          </w:tcPr>
          <w:p w14:paraId="57CEA290" w14:textId="77777777" w:rsidR="00755BC0" w:rsidRPr="00714A50"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szCs w:val="24"/>
              </w:rPr>
            </w:pPr>
            <w:r w:rsidRPr="00714A50">
              <w:rPr>
                <w:rFonts w:ascii="Arial Narrow" w:eastAsia="Calibri" w:hAnsi="Arial Narrow" w:cs="Times New Roman"/>
                <w:b/>
                <w:szCs w:val="24"/>
              </w:rPr>
              <w:t>NIE</w:t>
            </w:r>
          </w:p>
        </w:tc>
      </w:tr>
      <w:tr w:rsidR="00755BC0" w:rsidRPr="00714A50" w14:paraId="5A5C829E" w14:textId="77777777" w:rsidTr="004A7701">
        <w:trPr>
          <w:trHeight w:val="394"/>
        </w:trPr>
        <w:tc>
          <w:tcPr>
            <w:tcW w:w="1101" w:type="dxa"/>
            <w:shd w:val="clear" w:color="auto" w:fill="D9D9D9"/>
            <w:vAlign w:val="center"/>
          </w:tcPr>
          <w:p w14:paraId="72EA6D5E" w14:textId="77777777" w:rsidR="00755BC0" w:rsidRPr="008A1506"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bCs/>
                <w:color w:val="0D0D0D"/>
                <w:szCs w:val="24"/>
              </w:rPr>
            </w:pPr>
            <w:r w:rsidRPr="008A1506">
              <w:rPr>
                <w:rFonts w:ascii="Arial Narrow" w:eastAsia="Calibri" w:hAnsi="Arial Narrow" w:cs="Times New Roman"/>
                <w:b/>
                <w:bCs/>
                <w:color w:val="0D0D0D"/>
                <w:szCs w:val="24"/>
              </w:rPr>
              <w:t>1)</w:t>
            </w:r>
          </w:p>
        </w:tc>
        <w:tc>
          <w:tcPr>
            <w:tcW w:w="5528" w:type="dxa"/>
            <w:shd w:val="clear" w:color="auto" w:fill="D9D9D9"/>
            <w:vAlign w:val="center"/>
          </w:tcPr>
          <w:p w14:paraId="2672A3AA" w14:textId="77777777" w:rsidR="00755BC0" w:rsidRPr="00714A50" w:rsidRDefault="00755BC0" w:rsidP="009E64F9">
            <w:pPr>
              <w:autoSpaceDE w:val="0"/>
              <w:autoSpaceDN w:val="0"/>
              <w:adjustRightInd w:val="0"/>
              <w:spacing w:afterLines="60" w:after="144" w:line="259" w:lineRule="auto"/>
              <w:contextualSpacing/>
              <w:rPr>
                <w:rFonts w:ascii="Arial Narrow" w:eastAsia="Calibri" w:hAnsi="Arial Narrow" w:cs="Times New Roman"/>
                <w:b/>
                <w:szCs w:val="24"/>
              </w:rPr>
            </w:pPr>
            <w:r w:rsidRPr="00714A50">
              <w:rPr>
                <w:rFonts w:ascii="Arial Narrow" w:eastAsia="Calibri" w:hAnsi="Arial Narrow" w:cs="Times New Roman"/>
                <w:b/>
                <w:bCs/>
                <w:color w:val="0D0D0D"/>
                <w:szCs w:val="24"/>
              </w:rPr>
              <w:t>Czy każdy koszt zaplanowany w ramach danej operacji jest kosztem kwalifikowanym zgodnie z rozporządzeniem o wdrażaniu LSR?</w:t>
            </w:r>
          </w:p>
        </w:tc>
        <w:tc>
          <w:tcPr>
            <w:tcW w:w="1559" w:type="dxa"/>
            <w:shd w:val="clear" w:color="auto" w:fill="auto"/>
          </w:tcPr>
          <w:p w14:paraId="16FD759F" w14:textId="77777777" w:rsidR="00755BC0" w:rsidRPr="00714A50"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szCs w:val="24"/>
              </w:rPr>
            </w:pPr>
          </w:p>
        </w:tc>
        <w:tc>
          <w:tcPr>
            <w:tcW w:w="1701" w:type="dxa"/>
            <w:shd w:val="clear" w:color="auto" w:fill="auto"/>
          </w:tcPr>
          <w:p w14:paraId="14960578" w14:textId="77777777" w:rsidR="00755BC0" w:rsidRPr="00714A50"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szCs w:val="24"/>
              </w:rPr>
            </w:pPr>
          </w:p>
        </w:tc>
      </w:tr>
      <w:tr w:rsidR="00755BC0" w:rsidRPr="00714A50" w14:paraId="2EDCA07D" w14:textId="77777777" w:rsidTr="004A7701">
        <w:trPr>
          <w:trHeight w:val="394"/>
        </w:trPr>
        <w:tc>
          <w:tcPr>
            <w:tcW w:w="1101" w:type="dxa"/>
            <w:shd w:val="clear" w:color="auto" w:fill="D9D9D9"/>
            <w:vAlign w:val="center"/>
          </w:tcPr>
          <w:p w14:paraId="2A0BBFD1" w14:textId="77777777" w:rsidR="00755BC0" w:rsidRPr="008A1506"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bCs/>
                <w:color w:val="0D0D0D"/>
                <w:szCs w:val="24"/>
              </w:rPr>
            </w:pPr>
            <w:r w:rsidRPr="008A1506">
              <w:rPr>
                <w:rFonts w:ascii="Arial Narrow" w:eastAsia="Calibri" w:hAnsi="Arial Narrow" w:cs="Times New Roman"/>
                <w:b/>
                <w:bCs/>
                <w:color w:val="0D0D0D"/>
                <w:szCs w:val="24"/>
              </w:rPr>
              <w:t>2)</w:t>
            </w:r>
          </w:p>
        </w:tc>
        <w:tc>
          <w:tcPr>
            <w:tcW w:w="5528" w:type="dxa"/>
            <w:shd w:val="clear" w:color="auto" w:fill="D9D9D9"/>
            <w:vAlign w:val="center"/>
          </w:tcPr>
          <w:p w14:paraId="1FCA754B" w14:textId="77777777" w:rsidR="00755BC0" w:rsidRPr="00714A50" w:rsidRDefault="00755BC0" w:rsidP="009E64F9">
            <w:pPr>
              <w:autoSpaceDE w:val="0"/>
              <w:autoSpaceDN w:val="0"/>
              <w:adjustRightInd w:val="0"/>
              <w:spacing w:afterLines="60" w:after="144" w:line="259" w:lineRule="auto"/>
              <w:contextualSpacing/>
              <w:rPr>
                <w:rFonts w:ascii="Arial Narrow" w:eastAsia="Calibri" w:hAnsi="Arial Narrow" w:cs="Times New Roman"/>
                <w:b/>
                <w:szCs w:val="24"/>
              </w:rPr>
            </w:pPr>
            <w:r w:rsidRPr="00714A50">
              <w:rPr>
                <w:rFonts w:ascii="Arial Narrow" w:eastAsia="Calibri" w:hAnsi="Arial Narrow" w:cs="Times New Roman"/>
                <w:b/>
                <w:szCs w:val="24"/>
              </w:rPr>
              <w:t>Czy każdy koszt zaplanowany w ramach danej operacji pozostaje racjonalny, uzasadniony z zakresem operacji i niezbędny do osiągnięcia jej celu?</w:t>
            </w:r>
          </w:p>
        </w:tc>
        <w:tc>
          <w:tcPr>
            <w:tcW w:w="1559" w:type="dxa"/>
            <w:shd w:val="clear" w:color="auto" w:fill="auto"/>
          </w:tcPr>
          <w:p w14:paraId="350272D9" w14:textId="77777777" w:rsidR="00755BC0" w:rsidRPr="00714A50"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szCs w:val="24"/>
              </w:rPr>
            </w:pPr>
            <w:bookmarkStart w:id="0" w:name="_GoBack"/>
            <w:bookmarkEnd w:id="0"/>
          </w:p>
        </w:tc>
        <w:tc>
          <w:tcPr>
            <w:tcW w:w="1701" w:type="dxa"/>
            <w:shd w:val="clear" w:color="auto" w:fill="auto"/>
          </w:tcPr>
          <w:p w14:paraId="39FCB5F1" w14:textId="77777777" w:rsidR="00755BC0" w:rsidRPr="00714A50"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szCs w:val="24"/>
              </w:rPr>
            </w:pPr>
          </w:p>
        </w:tc>
      </w:tr>
      <w:tr w:rsidR="00755BC0" w:rsidRPr="00714A50" w14:paraId="57A6BA6D" w14:textId="77777777" w:rsidTr="004A7701">
        <w:trPr>
          <w:trHeight w:val="394"/>
        </w:trPr>
        <w:tc>
          <w:tcPr>
            <w:tcW w:w="1101" w:type="dxa"/>
            <w:shd w:val="clear" w:color="auto" w:fill="D9D9D9"/>
            <w:vAlign w:val="center"/>
          </w:tcPr>
          <w:p w14:paraId="6105AF41" w14:textId="77777777" w:rsidR="00755BC0" w:rsidRPr="008A1506"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bCs/>
                <w:color w:val="0D0D0D"/>
                <w:szCs w:val="24"/>
              </w:rPr>
            </w:pPr>
            <w:r w:rsidRPr="008A1506">
              <w:rPr>
                <w:rFonts w:ascii="Arial Narrow" w:eastAsia="Calibri" w:hAnsi="Arial Narrow" w:cs="Times New Roman"/>
                <w:b/>
                <w:bCs/>
                <w:color w:val="0D0D0D"/>
                <w:szCs w:val="24"/>
              </w:rPr>
              <w:t>3)</w:t>
            </w:r>
          </w:p>
        </w:tc>
        <w:tc>
          <w:tcPr>
            <w:tcW w:w="5528" w:type="dxa"/>
            <w:shd w:val="clear" w:color="auto" w:fill="D9D9D9"/>
            <w:vAlign w:val="center"/>
          </w:tcPr>
          <w:p w14:paraId="32213445" w14:textId="77777777" w:rsidR="00755BC0" w:rsidRPr="00714A50" w:rsidRDefault="00755BC0" w:rsidP="009E64F9">
            <w:pPr>
              <w:autoSpaceDE w:val="0"/>
              <w:autoSpaceDN w:val="0"/>
              <w:adjustRightInd w:val="0"/>
              <w:spacing w:afterLines="60" w:after="144" w:line="259" w:lineRule="auto"/>
              <w:contextualSpacing/>
              <w:rPr>
                <w:rFonts w:ascii="Arial Narrow" w:eastAsia="Calibri" w:hAnsi="Arial Narrow" w:cs="Times New Roman"/>
                <w:b/>
                <w:szCs w:val="24"/>
              </w:rPr>
            </w:pPr>
            <w:r w:rsidRPr="00714A50">
              <w:rPr>
                <w:rFonts w:ascii="Arial Narrow" w:eastAsia="Calibri" w:hAnsi="Arial Narrow" w:cs="Times New Roman"/>
                <w:b/>
                <w:szCs w:val="24"/>
              </w:rPr>
              <w:t>Czy wysokość wydatków jest adekwatna do planowanego celu?</w:t>
            </w:r>
          </w:p>
        </w:tc>
        <w:tc>
          <w:tcPr>
            <w:tcW w:w="1559" w:type="dxa"/>
            <w:shd w:val="clear" w:color="auto" w:fill="auto"/>
          </w:tcPr>
          <w:p w14:paraId="3EDF04DF" w14:textId="77777777" w:rsidR="00755BC0" w:rsidRPr="00714A50"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szCs w:val="24"/>
              </w:rPr>
            </w:pPr>
          </w:p>
        </w:tc>
        <w:tc>
          <w:tcPr>
            <w:tcW w:w="1701" w:type="dxa"/>
            <w:shd w:val="clear" w:color="auto" w:fill="auto"/>
          </w:tcPr>
          <w:p w14:paraId="0CCAB5A2" w14:textId="77777777" w:rsidR="00755BC0" w:rsidRPr="00714A50" w:rsidRDefault="00755BC0" w:rsidP="009E64F9">
            <w:pPr>
              <w:autoSpaceDE w:val="0"/>
              <w:autoSpaceDN w:val="0"/>
              <w:adjustRightInd w:val="0"/>
              <w:spacing w:afterLines="60" w:after="144" w:line="259" w:lineRule="auto"/>
              <w:contextualSpacing/>
              <w:jc w:val="center"/>
              <w:rPr>
                <w:rFonts w:ascii="Arial Narrow" w:eastAsia="Calibri" w:hAnsi="Arial Narrow" w:cs="Times New Roman"/>
                <w:b/>
                <w:szCs w:val="24"/>
              </w:rPr>
            </w:pPr>
          </w:p>
        </w:tc>
      </w:tr>
    </w:tbl>
    <w:p w14:paraId="324AD8BE" w14:textId="77777777" w:rsidR="00755BC0" w:rsidRPr="00C42A01" w:rsidRDefault="00755BC0" w:rsidP="009E64F9">
      <w:pPr>
        <w:spacing w:afterLines="60" w:after="144" w:line="259" w:lineRule="auto"/>
        <w:ind w:left="6120"/>
        <w:contextualSpacing/>
        <w:jc w:val="both"/>
        <w:rPr>
          <w:rFonts w:ascii="Arial Narrow" w:eastAsia="Calibri" w:hAnsi="Arial Narrow" w:cs="Times New Roman"/>
          <w:i/>
          <w:sz w:val="20"/>
          <w:szCs w:val="20"/>
          <w:lang w:eastAsia="ar-SA"/>
        </w:rPr>
      </w:pPr>
    </w:p>
    <w:tbl>
      <w:tblPr>
        <w:tblStyle w:val="Tabela-Siatka"/>
        <w:tblpPr w:leftFromText="141" w:rightFromText="141" w:vertAnchor="text" w:horzAnchor="page" w:tblpX="1054" w:tblpY="39"/>
        <w:tblW w:w="9889" w:type="dxa"/>
        <w:tblLayout w:type="fixed"/>
        <w:tblLook w:val="04A0" w:firstRow="1" w:lastRow="0" w:firstColumn="1" w:lastColumn="0" w:noHBand="0" w:noVBand="1"/>
      </w:tblPr>
      <w:tblGrid>
        <w:gridCol w:w="2755"/>
        <w:gridCol w:w="2756"/>
        <w:gridCol w:w="4378"/>
      </w:tblGrid>
      <w:tr w:rsidR="00755BC0" w:rsidRPr="00714A50" w14:paraId="7D70C1CE" w14:textId="77777777" w:rsidTr="004A7701">
        <w:trPr>
          <w:trHeight w:val="416"/>
        </w:trPr>
        <w:tc>
          <w:tcPr>
            <w:tcW w:w="9889" w:type="dxa"/>
            <w:gridSpan w:val="3"/>
            <w:shd w:val="clear" w:color="auto" w:fill="D9D9D9" w:themeFill="background1" w:themeFillShade="D9"/>
          </w:tcPr>
          <w:p w14:paraId="7C69AF23" w14:textId="77777777" w:rsidR="00755BC0" w:rsidRPr="00C42A01" w:rsidRDefault="00755BC0" w:rsidP="009E64F9">
            <w:pPr>
              <w:spacing w:afterLines="60" w:after="144" w:line="276" w:lineRule="auto"/>
              <w:contextualSpacing/>
              <w:jc w:val="center"/>
              <w:rPr>
                <w:rFonts w:ascii="Arial Narrow" w:eastAsia="Calibri" w:hAnsi="Arial Narrow" w:cs="Times New Roman"/>
                <w:b/>
                <w:bCs/>
              </w:rPr>
            </w:pPr>
            <w:r w:rsidRPr="00C42A01">
              <w:rPr>
                <w:rFonts w:ascii="Arial Narrow" w:eastAsia="Calibri" w:hAnsi="Arial Narrow" w:cs="Times New Roman"/>
                <w:b/>
                <w:bCs/>
              </w:rPr>
              <w:t xml:space="preserve">Decyzja o ograniczeniu lub wyeliminowaniu niektórych wydatków zaplanowanych w ramach operacji </w:t>
            </w:r>
          </w:p>
        </w:tc>
      </w:tr>
      <w:tr w:rsidR="00755BC0" w:rsidRPr="00714A50" w14:paraId="30FD7178" w14:textId="77777777" w:rsidTr="004A7701">
        <w:trPr>
          <w:trHeight w:val="413"/>
        </w:trPr>
        <w:tc>
          <w:tcPr>
            <w:tcW w:w="5511" w:type="dxa"/>
            <w:gridSpan w:val="2"/>
            <w:shd w:val="clear" w:color="auto" w:fill="D9D9D9" w:themeFill="background1" w:themeFillShade="D9"/>
            <w:vAlign w:val="center"/>
          </w:tcPr>
          <w:p w14:paraId="69C7F1D9"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r w:rsidRPr="00C42A01">
              <w:rPr>
                <w:rFonts w:ascii="Arial Narrow" w:eastAsia="Calibri" w:hAnsi="Arial Narrow" w:cs="Times New Roman"/>
                <w:b/>
                <w:bCs/>
                <w:sz w:val="18"/>
                <w:szCs w:val="18"/>
              </w:rPr>
              <w:t>TAK</w:t>
            </w:r>
          </w:p>
        </w:tc>
        <w:tc>
          <w:tcPr>
            <w:tcW w:w="4378" w:type="dxa"/>
            <w:shd w:val="clear" w:color="auto" w:fill="D9D9D9" w:themeFill="background1" w:themeFillShade="D9"/>
            <w:vAlign w:val="center"/>
          </w:tcPr>
          <w:p w14:paraId="3695EEF8"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r w:rsidRPr="00C42A01">
              <w:rPr>
                <w:rFonts w:ascii="Arial Narrow" w:eastAsia="Calibri" w:hAnsi="Arial Narrow" w:cs="Times New Roman"/>
                <w:b/>
                <w:bCs/>
                <w:sz w:val="18"/>
                <w:szCs w:val="18"/>
              </w:rPr>
              <w:t>NIE</w:t>
            </w:r>
          </w:p>
        </w:tc>
      </w:tr>
      <w:tr w:rsidR="00755BC0" w:rsidRPr="00714A50" w14:paraId="11B0EE5C" w14:textId="77777777" w:rsidTr="004A7701">
        <w:trPr>
          <w:trHeight w:val="419"/>
        </w:trPr>
        <w:tc>
          <w:tcPr>
            <w:tcW w:w="5511" w:type="dxa"/>
            <w:gridSpan w:val="2"/>
            <w:shd w:val="clear" w:color="auto" w:fill="auto"/>
            <w:vAlign w:val="center"/>
          </w:tcPr>
          <w:p w14:paraId="05F6C61D"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p>
        </w:tc>
        <w:tc>
          <w:tcPr>
            <w:tcW w:w="4378" w:type="dxa"/>
            <w:tcBorders>
              <w:bottom w:val="single" w:sz="4" w:space="0" w:color="auto"/>
            </w:tcBorders>
            <w:shd w:val="clear" w:color="auto" w:fill="auto"/>
            <w:vAlign w:val="center"/>
          </w:tcPr>
          <w:p w14:paraId="671AFEE1"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p>
        </w:tc>
      </w:tr>
      <w:tr w:rsidR="00755BC0" w:rsidRPr="00714A50" w14:paraId="33F09AB4" w14:textId="77777777" w:rsidTr="004A7701">
        <w:trPr>
          <w:trHeight w:val="419"/>
        </w:trPr>
        <w:tc>
          <w:tcPr>
            <w:tcW w:w="2755" w:type="dxa"/>
            <w:shd w:val="clear" w:color="auto" w:fill="D9D9D9" w:themeFill="background1" w:themeFillShade="D9"/>
            <w:vAlign w:val="center"/>
          </w:tcPr>
          <w:p w14:paraId="4BB4F31F"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r w:rsidRPr="00C42A01">
              <w:rPr>
                <w:rFonts w:ascii="Arial Narrow" w:eastAsia="Calibri" w:hAnsi="Arial Narrow" w:cs="Times New Roman"/>
                <w:b/>
                <w:bCs/>
                <w:sz w:val="18"/>
                <w:szCs w:val="18"/>
              </w:rPr>
              <w:t>Proponowana kwota wsparcia</w:t>
            </w:r>
          </w:p>
        </w:tc>
        <w:tc>
          <w:tcPr>
            <w:tcW w:w="2756" w:type="dxa"/>
            <w:shd w:val="clear" w:color="auto" w:fill="auto"/>
            <w:vAlign w:val="center"/>
          </w:tcPr>
          <w:p w14:paraId="77DFD2D6"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p>
        </w:tc>
        <w:tc>
          <w:tcPr>
            <w:tcW w:w="4378" w:type="dxa"/>
            <w:tcBorders>
              <w:bottom w:val="nil"/>
              <w:right w:val="nil"/>
            </w:tcBorders>
            <w:shd w:val="clear" w:color="auto" w:fill="auto"/>
            <w:vAlign w:val="center"/>
          </w:tcPr>
          <w:p w14:paraId="60A84F21"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p>
        </w:tc>
      </w:tr>
    </w:tbl>
    <w:p w14:paraId="306BAC94" w14:textId="77777777" w:rsidR="00755BC0" w:rsidRPr="00C42A01" w:rsidRDefault="00755BC0" w:rsidP="009E64F9">
      <w:pPr>
        <w:spacing w:afterLines="60" w:after="144" w:line="259" w:lineRule="auto"/>
        <w:contextualSpacing/>
        <w:rPr>
          <w:rFonts w:ascii="Arial Narrow" w:eastAsia="Calibri" w:hAnsi="Arial Narrow" w:cs="Times New Roman"/>
          <w:sz w:val="24"/>
          <w:szCs w:val="24"/>
        </w:rPr>
      </w:pPr>
    </w:p>
    <w:tbl>
      <w:tblPr>
        <w:tblStyle w:val="Tabela-Siatka"/>
        <w:tblpPr w:leftFromText="141" w:rightFromText="141" w:vertAnchor="text" w:horzAnchor="page" w:tblpX="1054" w:tblpY="39"/>
        <w:tblW w:w="9889" w:type="dxa"/>
        <w:tblLayout w:type="fixed"/>
        <w:tblLook w:val="04A0" w:firstRow="1" w:lastRow="0" w:firstColumn="1" w:lastColumn="0" w:noHBand="0" w:noVBand="1"/>
      </w:tblPr>
      <w:tblGrid>
        <w:gridCol w:w="3510"/>
        <w:gridCol w:w="3544"/>
        <w:gridCol w:w="2835"/>
      </w:tblGrid>
      <w:tr w:rsidR="00755BC0" w:rsidRPr="00714A50" w14:paraId="4CD64878" w14:textId="77777777" w:rsidTr="004A7701">
        <w:trPr>
          <w:trHeight w:val="851"/>
        </w:trPr>
        <w:tc>
          <w:tcPr>
            <w:tcW w:w="3510" w:type="dxa"/>
            <w:shd w:val="clear" w:color="auto" w:fill="D9D9D9" w:themeFill="background1" w:themeFillShade="D9"/>
            <w:vAlign w:val="center"/>
          </w:tcPr>
          <w:p w14:paraId="2DC884A8"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r w:rsidRPr="00C42A01">
              <w:rPr>
                <w:rFonts w:ascii="Arial Narrow" w:eastAsia="Calibri" w:hAnsi="Arial Narrow" w:cs="Times New Roman"/>
                <w:b/>
                <w:sz w:val="18"/>
                <w:szCs w:val="18"/>
              </w:rPr>
              <w:t>Wniosek kierowany do dalszej oceny</w:t>
            </w:r>
          </w:p>
        </w:tc>
        <w:tc>
          <w:tcPr>
            <w:tcW w:w="3544" w:type="dxa"/>
            <w:shd w:val="clear" w:color="auto" w:fill="D9D9D9" w:themeFill="background1" w:themeFillShade="D9"/>
            <w:vAlign w:val="center"/>
          </w:tcPr>
          <w:p w14:paraId="0095E12D"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r w:rsidRPr="00C42A01">
              <w:rPr>
                <w:rFonts w:ascii="Arial Narrow" w:eastAsia="Calibri" w:hAnsi="Arial Narrow" w:cs="Times New Roman"/>
                <w:b/>
                <w:bCs/>
                <w:sz w:val="18"/>
                <w:szCs w:val="18"/>
              </w:rPr>
              <w:t xml:space="preserve">Wniosek kierowany do uzupełnień </w:t>
            </w:r>
          </w:p>
        </w:tc>
        <w:tc>
          <w:tcPr>
            <w:tcW w:w="2835" w:type="dxa"/>
            <w:shd w:val="clear" w:color="auto" w:fill="D9D9D9" w:themeFill="background1" w:themeFillShade="D9"/>
            <w:vAlign w:val="center"/>
          </w:tcPr>
          <w:p w14:paraId="10EC1B0C"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r w:rsidRPr="00C42A01">
              <w:rPr>
                <w:rFonts w:ascii="Arial Narrow" w:eastAsia="Calibri" w:hAnsi="Arial Narrow" w:cs="Times New Roman"/>
                <w:b/>
                <w:bCs/>
                <w:sz w:val="18"/>
                <w:szCs w:val="18"/>
              </w:rPr>
              <w:t>Wniosek odrzucany</w:t>
            </w:r>
          </w:p>
        </w:tc>
      </w:tr>
      <w:tr w:rsidR="00755BC0" w:rsidRPr="00714A50" w14:paraId="28C08F1E" w14:textId="77777777" w:rsidTr="004A7701">
        <w:trPr>
          <w:trHeight w:val="911"/>
        </w:trPr>
        <w:tc>
          <w:tcPr>
            <w:tcW w:w="3510" w:type="dxa"/>
            <w:shd w:val="clear" w:color="auto" w:fill="FFFFFF" w:themeFill="background1"/>
            <w:vAlign w:val="center"/>
          </w:tcPr>
          <w:p w14:paraId="53A6EFE8"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p>
        </w:tc>
        <w:tc>
          <w:tcPr>
            <w:tcW w:w="3544" w:type="dxa"/>
            <w:shd w:val="clear" w:color="auto" w:fill="FFFFFF" w:themeFill="background1"/>
            <w:vAlign w:val="center"/>
          </w:tcPr>
          <w:p w14:paraId="464E8460"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p>
        </w:tc>
        <w:tc>
          <w:tcPr>
            <w:tcW w:w="2835" w:type="dxa"/>
            <w:shd w:val="clear" w:color="auto" w:fill="FFFFFF" w:themeFill="background1"/>
            <w:vAlign w:val="center"/>
          </w:tcPr>
          <w:p w14:paraId="4D3942B2" w14:textId="77777777" w:rsidR="00755BC0" w:rsidRPr="00C42A01" w:rsidRDefault="00755BC0" w:rsidP="009E64F9">
            <w:pPr>
              <w:spacing w:afterLines="60" w:after="144" w:line="276" w:lineRule="auto"/>
              <w:contextualSpacing/>
              <w:jc w:val="center"/>
              <w:rPr>
                <w:rFonts w:ascii="Arial Narrow" w:eastAsia="Calibri" w:hAnsi="Arial Narrow" w:cs="Times New Roman"/>
                <w:b/>
                <w:bCs/>
                <w:sz w:val="18"/>
                <w:szCs w:val="18"/>
              </w:rPr>
            </w:pPr>
          </w:p>
        </w:tc>
      </w:tr>
    </w:tbl>
    <w:p w14:paraId="7E3F2D50" w14:textId="77777777" w:rsidR="00755BC0" w:rsidRPr="00C42A01" w:rsidRDefault="00755BC0" w:rsidP="009E64F9">
      <w:pPr>
        <w:spacing w:afterLines="60" w:after="144" w:line="259" w:lineRule="auto"/>
        <w:contextualSpacing/>
        <w:rPr>
          <w:rFonts w:ascii="Arial Narrow" w:eastAsia="Calibri" w:hAnsi="Arial Narrow" w:cs="Times New Roman"/>
          <w:sz w:val="24"/>
          <w:szCs w:val="24"/>
        </w:rPr>
      </w:pPr>
    </w:p>
    <w:tbl>
      <w:tblPr>
        <w:tblStyle w:val="Tabela-Siatka"/>
        <w:tblW w:w="9924" w:type="dxa"/>
        <w:tblInd w:w="-318" w:type="dxa"/>
        <w:tblLook w:val="04A0" w:firstRow="1" w:lastRow="0" w:firstColumn="1" w:lastColumn="0" w:noHBand="0" w:noVBand="1"/>
      </w:tblPr>
      <w:tblGrid>
        <w:gridCol w:w="9924"/>
      </w:tblGrid>
      <w:tr w:rsidR="00755BC0" w:rsidRPr="00714A50" w14:paraId="4E552BF8" w14:textId="77777777" w:rsidTr="004A7701">
        <w:trPr>
          <w:trHeight w:val="416"/>
        </w:trPr>
        <w:tc>
          <w:tcPr>
            <w:tcW w:w="9924" w:type="dxa"/>
            <w:shd w:val="clear" w:color="auto" w:fill="D9D9D9" w:themeFill="background1" w:themeFillShade="D9"/>
            <w:vAlign w:val="center"/>
          </w:tcPr>
          <w:p w14:paraId="58BA57D6" w14:textId="77777777" w:rsidR="00755BC0" w:rsidRPr="00C42A01" w:rsidRDefault="00755BC0" w:rsidP="009E64F9">
            <w:pPr>
              <w:spacing w:afterLines="60" w:after="144" w:line="276" w:lineRule="auto"/>
              <w:contextualSpacing/>
              <w:jc w:val="center"/>
              <w:rPr>
                <w:rFonts w:ascii="Arial Narrow" w:eastAsia="Calibri" w:hAnsi="Arial Narrow" w:cs="Times New Roman"/>
                <w:b/>
              </w:rPr>
            </w:pPr>
            <w:r w:rsidRPr="00C42A01">
              <w:rPr>
                <w:rFonts w:ascii="Arial Narrow" w:eastAsia="Calibri" w:hAnsi="Arial Narrow" w:cs="Times New Roman"/>
                <w:b/>
              </w:rPr>
              <w:t>Uzasadnienie</w:t>
            </w:r>
          </w:p>
          <w:p w14:paraId="7FC89DA8" w14:textId="77777777" w:rsidR="00755BC0" w:rsidRPr="00C42A01" w:rsidRDefault="00755BC0" w:rsidP="009E64F9">
            <w:pPr>
              <w:spacing w:afterLines="60" w:after="144" w:line="276" w:lineRule="auto"/>
              <w:contextualSpacing/>
              <w:jc w:val="center"/>
              <w:rPr>
                <w:rFonts w:ascii="Arial Narrow" w:eastAsia="Calibri" w:hAnsi="Arial Narrow" w:cs="Times New Roman"/>
              </w:rPr>
            </w:pPr>
            <w:r w:rsidRPr="00C42A01">
              <w:rPr>
                <w:rFonts w:ascii="Arial Narrow" w:eastAsia="Calibri" w:hAnsi="Arial Narrow" w:cs="Times New Roman"/>
              </w:rPr>
              <w:t>(jeśli dotyczy)</w:t>
            </w:r>
          </w:p>
        </w:tc>
      </w:tr>
      <w:tr w:rsidR="00755BC0" w:rsidRPr="00714A50" w14:paraId="3E13C4C2" w14:textId="77777777" w:rsidTr="004A7701">
        <w:trPr>
          <w:trHeight w:val="1241"/>
        </w:trPr>
        <w:tc>
          <w:tcPr>
            <w:tcW w:w="9924" w:type="dxa"/>
            <w:shd w:val="clear" w:color="auto" w:fill="auto"/>
            <w:vAlign w:val="center"/>
          </w:tcPr>
          <w:p w14:paraId="34849F56" w14:textId="77777777" w:rsidR="00755BC0" w:rsidRPr="00C42A01" w:rsidRDefault="00755BC0" w:rsidP="009E64F9">
            <w:pPr>
              <w:spacing w:afterLines="60" w:after="144" w:line="276" w:lineRule="auto"/>
              <w:contextualSpacing/>
              <w:jc w:val="center"/>
              <w:rPr>
                <w:rFonts w:ascii="Arial Narrow" w:eastAsia="Calibri" w:hAnsi="Arial Narrow" w:cs="Times New Roman"/>
                <w:b/>
              </w:rPr>
            </w:pPr>
          </w:p>
          <w:p w14:paraId="5EE182B4" w14:textId="77777777" w:rsidR="00755BC0" w:rsidRPr="00C42A01" w:rsidRDefault="00755BC0" w:rsidP="009E64F9">
            <w:pPr>
              <w:spacing w:afterLines="60" w:after="144" w:line="276" w:lineRule="auto"/>
              <w:contextualSpacing/>
              <w:jc w:val="center"/>
              <w:rPr>
                <w:rFonts w:ascii="Arial Narrow" w:eastAsia="Calibri" w:hAnsi="Arial Narrow" w:cs="Times New Roman"/>
                <w:b/>
              </w:rPr>
            </w:pPr>
          </w:p>
          <w:p w14:paraId="0C6012C7" w14:textId="77777777" w:rsidR="00755BC0" w:rsidRPr="00C42A01" w:rsidRDefault="00755BC0" w:rsidP="009E64F9">
            <w:pPr>
              <w:spacing w:afterLines="60" w:after="144" w:line="276" w:lineRule="auto"/>
              <w:contextualSpacing/>
              <w:jc w:val="center"/>
              <w:rPr>
                <w:rFonts w:ascii="Arial Narrow" w:eastAsia="Calibri" w:hAnsi="Arial Narrow" w:cs="Times New Roman"/>
                <w:b/>
              </w:rPr>
            </w:pPr>
          </w:p>
          <w:p w14:paraId="5CBD1889" w14:textId="77777777" w:rsidR="00755BC0" w:rsidRPr="00C42A01" w:rsidRDefault="00755BC0" w:rsidP="009E64F9">
            <w:pPr>
              <w:spacing w:afterLines="60" w:after="144" w:line="276" w:lineRule="auto"/>
              <w:contextualSpacing/>
              <w:jc w:val="center"/>
              <w:rPr>
                <w:rFonts w:ascii="Arial Narrow" w:eastAsia="Calibri" w:hAnsi="Arial Narrow" w:cs="Times New Roman"/>
                <w:b/>
              </w:rPr>
            </w:pPr>
          </w:p>
          <w:p w14:paraId="5D631B1B" w14:textId="77777777" w:rsidR="00755BC0" w:rsidRPr="00C42A01" w:rsidRDefault="00755BC0" w:rsidP="009E64F9">
            <w:pPr>
              <w:spacing w:afterLines="60" w:after="144" w:line="276" w:lineRule="auto"/>
              <w:contextualSpacing/>
              <w:jc w:val="center"/>
              <w:rPr>
                <w:rFonts w:ascii="Arial Narrow" w:eastAsia="Calibri" w:hAnsi="Arial Narrow" w:cs="Times New Roman"/>
                <w:b/>
              </w:rPr>
            </w:pPr>
          </w:p>
        </w:tc>
      </w:tr>
    </w:tbl>
    <w:tbl>
      <w:tblPr>
        <w:tblStyle w:val="Tabela-Siatka3"/>
        <w:tblW w:w="10206" w:type="dxa"/>
        <w:tblInd w:w="-459" w:type="dxa"/>
        <w:tblLook w:val="04A0" w:firstRow="1" w:lastRow="0" w:firstColumn="1" w:lastColumn="0" w:noHBand="0" w:noVBand="1"/>
      </w:tblPr>
      <w:tblGrid>
        <w:gridCol w:w="1560"/>
        <w:gridCol w:w="3261"/>
        <w:gridCol w:w="5385"/>
      </w:tblGrid>
      <w:tr w:rsidR="00DA1E00" w:rsidRPr="00714A50" w14:paraId="639ACE6F" w14:textId="77777777" w:rsidTr="00D51BCD">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01A2D" w14:textId="77777777" w:rsidR="00DA1E00" w:rsidRPr="00714A50" w:rsidRDefault="00DA1E00" w:rsidP="00D51BCD">
            <w:pPr>
              <w:spacing w:afterLines="60" w:after="144"/>
              <w:contextualSpacing/>
              <w:rPr>
                <w:rFonts w:ascii="Arial Narrow" w:eastAsia="Calibri" w:hAnsi="Arial Narrow" w:cs="Times New Roman"/>
                <w:b/>
              </w:rPr>
            </w:pPr>
            <w:r w:rsidRPr="00714A50">
              <w:rPr>
                <w:rFonts w:ascii="Arial Narrow" w:eastAsia="Calibri" w:hAnsi="Arial Narrow" w:cs="Times New Roman"/>
                <w:b/>
              </w:rPr>
              <w:t>Data</w:t>
            </w:r>
          </w:p>
        </w:tc>
        <w:tc>
          <w:tcPr>
            <w:tcW w:w="86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8DFB4" w14:textId="77777777" w:rsidR="00DA1E00" w:rsidRPr="00714A50" w:rsidRDefault="00DA1E00" w:rsidP="00D51BCD">
            <w:pPr>
              <w:spacing w:afterLines="60" w:after="144"/>
              <w:contextualSpacing/>
              <w:rPr>
                <w:rFonts w:ascii="Arial Narrow" w:eastAsia="Calibri" w:hAnsi="Arial Narrow" w:cs="Times New Roman"/>
                <w:b/>
              </w:rPr>
            </w:pPr>
          </w:p>
        </w:tc>
      </w:tr>
      <w:tr w:rsidR="00DA1E00" w:rsidRPr="00714A50" w14:paraId="3F31EDAA" w14:textId="77777777" w:rsidTr="00D51BCD">
        <w:tc>
          <w:tcPr>
            <w:tcW w:w="48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E748E" w14:textId="77777777" w:rsidR="00DA1E00" w:rsidRPr="00714A50" w:rsidRDefault="00DA1E00" w:rsidP="00D51BCD">
            <w:pPr>
              <w:spacing w:afterLines="60" w:after="144"/>
              <w:contextualSpacing/>
              <w:rPr>
                <w:rFonts w:ascii="Arial Narrow" w:eastAsia="Calibri" w:hAnsi="Arial Narrow" w:cs="Times New Roman"/>
                <w:b/>
              </w:rPr>
            </w:pPr>
            <w:r w:rsidRPr="008A1506">
              <w:rPr>
                <w:rFonts w:ascii="Arial Narrow" w:eastAsia="Calibri" w:hAnsi="Arial Narrow" w:cs="Times New Roman"/>
                <w:b/>
              </w:rPr>
              <w:t xml:space="preserve">Imię i nazwisko Członka </w:t>
            </w:r>
            <w:r w:rsidRPr="00714A50">
              <w:rPr>
                <w:rFonts w:ascii="Arial Narrow" w:eastAsia="Calibri" w:hAnsi="Arial Narrow" w:cs="Times New Roman"/>
                <w:b/>
              </w:rPr>
              <w:t>Rady</w:t>
            </w:r>
          </w:p>
        </w:tc>
        <w:tc>
          <w:tcPr>
            <w:tcW w:w="5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A4B93" w14:textId="77777777" w:rsidR="00DA1E00" w:rsidRPr="00714A50" w:rsidRDefault="00DA1E00" w:rsidP="00D51BCD">
            <w:pPr>
              <w:spacing w:afterLines="60" w:after="144"/>
              <w:contextualSpacing/>
              <w:rPr>
                <w:rFonts w:ascii="Arial Narrow" w:eastAsia="Calibri" w:hAnsi="Arial Narrow" w:cs="Times New Roman"/>
                <w:b/>
              </w:rPr>
            </w:pPr>
            <w:r w:rsidRPr="00714A50">
              <w:rPr>
                <w:rFonts w:ascii="Arial Narrow" w:eastAsia="Calibri" w:hAnsi="Arial Narrow" w:cs="Times New Roman"/>
                <w:b/>
              </w:rPr>
              <w:t>Podpis Członka Rady</w:t>
            </w:r>
          </w:p>
        </w:tc>
      </w:tr>
      <w:tr w:rsidR="00DA1E00" w:rsidRPr="00714A50" w14:paraId="5FE7750F" w14:textId="77777777" w:rsidTr="00D51BCD">
        <w:tc>
          <w:tcPr>
            <w:tcW w:w="48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7737D" w14:textId="77777777" w:rsidR="00DA1E00" w:rsidRPr="008A1506" w:rsidRDefault="00DA1E00" w:rsidP="00D51BCD">
            <w:pPr>
              <w:spacing w:afterLines="60" w:after="144"/>
              <w:contextualSpacing/>
              <w:rPr>
                <w:rFonts w:ascii="Arial Narrow" w:eastAsia="Calibri" w:hAnsi="Arial Narrow" w:cs="Times New Roman"/>
              </w:rPr>
            </w:pPr>
          </w:p>
          <w:p w14:paraId="76966F5A" w14:textId="77777777" w:rsidR="00DA1E00" w:rsidRPr="00714A50" w:rsidRDefault="00DA1E00" w:rsidP="00D51BCD">
            <w:pPr>
              <w:spacing w:afterLines="60" w:after="144"/>
              <w:contextualSpacing/>
              <w:rPr>
                <w:rFonts w:ascii="Arial Narrow" w:eastAsia="Calibri" w:hAnsi="Arial Narrow" w:cs="Times New Roman"/>
              </w:rPr>
            </w:pPr>
          </w:p>
        </w:tc>
        <w:tc>
          <w:tcPr>
            <w:tcW w:w="5385" w:type="dxa"/>
            <w:tcBorders>
              <w:top w:val="single" w:sz="4" w:space="0" w:color="auto"/>
              <w:left w:val="single" w:sz="4" w:space="0" w:color="auto"/>
              <w:bottom w:val="single" w:sz="4" w:space="0" w:color="auto"/>
              <w:right w:val="single" w:sz="4" w:space="0" w:color="auto"/>
            </w:tcBorders>
          </w:tcPr>
          <w:p w14:paraId="043AD419" w14:textId="77777777" w:rsidR="00DA1E00" w:rsidRPr="00714A50" w:rsidRDefault="00DA1E00" w:rsidP="00D51BCD">
            <w:pPr>
              <w:spacing w:afterLines="60" w:after="144"/>
              <w:contextualSpacing/>
              <w:rPr>
                <w:rFonts w:ascii="Arial Narrow" w:eastAsia="Calibri" w:hAnsi="Arial Narrow" w:cs="Times New Roman"/>
              </w:rPr>
            </w:pPr>
          </w:p>
        </w:tc>
      </w:tr>
    </w:tbl>
    <w:p w14:paraId="4D82A035" w14:textId="77777777" w:rsidR="007C359E" w:rsidRPr="008A1506" w:rsidRDefault="007C359E" w:rsidP="009E64F9">
      <w:pPr>
        <w:spacing w:afterLines="60" w:after="144"/>
        <w:contextualSpacing/>
        <w:jc w:val="both"/>
        <w:rPr>
          <w:rFonts w:ascii="Arial Narrow" w:hAnsi="Arial Narrow" w:cs="Times New Roman"/>
        </w:rPr>
      </w:pPr>
    </w:p>
    <w:sectPr w:rsidR="007C359E" w:rsidRPr="008A1506" w:rsidSect="009F295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1454D" w15:done="0"/>
  <w15:commentEx w15:paraId="072A6758" w15:done="0"/>
  <w15:commentEx w15:paraId="22CE7447" w15:done="0"/>
  <w15:commentEx w15:paraId="5E31C661" w15:done="0"/>
  <w15:commentEx w15:paraId="311563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BA2ED" w14:textId="77777777" w:rsidR="00D22995" w:rsidRDefault="00D22995" w:rsidP="00FA36A1">
      <w:pPr>
        <w:spacing w:after="0" w:line="240" w:lineRule="auto"/>
      </w:pPr>
      <w:r>
        <w:separator/>
      </w:r>
    </w:p>
  </w:endnote>
  <w:endnote w:type="continuationSeparator" w:id="0">
    <w:p w14:paraId="73E6FDF7" w14:textId="77777777" w:rsidR="00D22995" w:rsidRDefault="00D22995" w:rsidP="00FA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579640"/>
      <w:docPartObj>
        <w:docPartGallery w:val="Page Numbers (Bottom of Page)"/>
        <w:docPartUnique/>
      </w:docPartObj>
    </w:sdtPr>
    <w:sdtContent>
      <w:p w14:paraId="76F3DE00" w14:textId="12FD78D8" w:rsidR="000B262C" w:rsidRDefault="000B262C">
        <w:pPr>
          <w:pStyle w:val="Stopka"/>
          <w:jc w:val="right"/>
        </w:pPr>
        <w:r>
          <w:fldChar w:fldCharType="begin"/>
        </w:r>
        <w:r>
          <w:instrText>PAGE   \* MERGEFORMAT</w:instrText>
        </w:r>
        <w:r>
          <w:fldChar w:fldCharType="separate"/>
        </w:r>
        <w:r w:rsidR="009128BB">
          <w:rPr>
            <w:noProof/>
          </w:rPr>
          <w:t>3</w:t>
        </w:r>
        <w:r>
          <w:fldChar w:fldCharType="end"/>
        </w:r>
      </w:p>
    </w:sdtContent>
  </w:sdt>
  <w:p w14:paraId="0498ACE0" w14:textId="77777777" w:rsidR="000B262C" w:rsidRPr="00425C2D" w:rsidRDefault="000B26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A0F7" w14:textId="77777777" w:rsidR="00D22995" w:rsidRDefault="00D22995" w:rsidP="00FA36A1">
      <w:pPr>
        <w:spacing w:after="0" w:line="240" w:lineRule="auto"/>
      </w:pPr>
      <w:r>
        <w:separator/>
      </w:r>
    </w:p>
  </w:footnote>
  <w:footnote w:type="continuationSeparator" w:id="0">
    <w:p w14:paraId="1B36F70F" w14:textId="77777777" w:rsidR="00D22995" w:rsidRDefault="00D22995" w:rsidP="00FA3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4209" w14:textId="27720FA2" w:rsidR="000B262C" w:rsidRDefault="000B262C" w:rsidP="006C4855">
    <w:pPr>
      <w:pStyle w:val="Nagwek"/>
      <w:tabs>
        <w:tab w:val="clear" w:pos="4536"/>
        <w:tab w:val="clear" w:pos="9072"/>
        <w:tab w:val="left" w:pos="81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A3FF8" w14:textId="77777777" w:rsidR="000B262C" w:rsidRDefault="000B262C">
    <w:pPr>
      <w:pStyle w:val="Nagwek"/>
    </w:pPr>
  </w:p>
  <w:p w14:paraId="4164FCD0" w14:textId="77777777" w:rsidR="000B262C" w:rsidRDefault="000B26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2C7"/>
    <w:multiLevelType w:val="hybridMultilevel"/>
    <w:tmpl w:val="6270D598"/>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56075B7"/>
    <w:multiLevelType w:val="hybridMultilevel"/>
    <w:tmpl w:val="60809A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4146C"/>
    <w:multiLevelType w:val="hybridMultilevel"/>
    <w:tmpl w:val="9F6A49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8C2784"/>
    <w:multiLevelType w:val="hybridMultilevel"/>
    <w:tmpl w:val="3DF65D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77178A"/>
    <w:multiLevelType w:val="hybridMultilevel"/>
    <w:tmpl w:val="640CA99A"/>
    <w:lvl w:ilvl="0" w:tplc="244488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0F698A"/>
    <w:multiLevelType w:val="hybridMultilevel"/>
    <w:tmpl w:val="60809A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47908"/>
    <w:multiLevelType w:val="hybridMultilevel"/>
    <w:tmpl w:val="03F083E8"/>
    <w:lvl w:ilvl="0" w:tplc="F8D0C6DA">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04D7CA2"/>
    <w:multiLevelType w:val="hybridMultilevel"/>
    <w:tmpl w:val="8534B9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B934EA"/>
    <w:multiLevelType w:val="hybridMultilevel"/>
    <w:tmpl w:val="EA94AE0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16C0F87"/>
    <w:multiLevelType w:val="hybridMultilevel"/>
    <w:tmpl w:val="E1004E3C"/>
    <w:lvl w:ilvl="0" w:tplc="04150019">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nsid w:val="128F3633"/>
    <w:multiLevelType w:val="hybridMultilevel"/>
    <w:tmpl w:val="BEE0132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4581568"/>
    <w:multiLevelType w:val="hybridMultilevel"/>
    <w:tmpl w:val="BFCECCE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48857BC"/>
    <w:multiLevelType w:val="hybridMultilevel"/>
    <w:tmpl w:val="410A81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EC2E4B"/>
    <w:multiLevelType w:val="hybridMultilevel"/>
    <w:tmpl w:val="A2728432"/>
    <w:lvl w:ilvl="0" w:tplc="EEA27E64">
      <w:start w:val="1"/>
      <w:numFmt w:val="decimal"/>
      <w:lvlText w:val="%1."/>
      <w:lvlJc w:val="left"/>
      <w:pPr>
        <w:ind w:left="720" w:hanging="360"/>
      </w:pPr>
      <w:rPr>
        <w:rFonts w:ascii="Arial Narrow" w:eastAsiaTheme="minorHAnsi"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DD6841"/>
    <w:multiLevelType w:val="hybridMultilevel"/>
    <w:tmpl w:val="C2CE08D0"/>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A065CC9"/>
    <w:multiLevelType w:val="hybridMultilevel"/>
    <w:tmpl w:val="4B1247A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CEB6453"/>
    <w:multiLevelType w:val="hybridMultilevel"/>
    <w:tmpl w:val="1688E0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2134518"/>
    <w:multiLevelType w:val="hybridMultilevel"/>
    <w:tmpl w:val="E2FC9A92"/>
    <w:lvl w:ilvl="0" w:tplc="319A678C">
      <w:start w:val="1"/>
      <w:numFmt w:val="decimal"/>
      <w:lvlText w:val="%1."/>
      <w:lvlJc w:val="left"/>
      <w:pPr>
        <w:ind w:left="349" w:hanging="360"/>
      </w:pPr>
      <w:rPr>
        <w:rFonts w:asciiTheme="minorHAnsi" w:eastAsiaTheme="minorHAnsi" w:hAnsiTheme="minorHAnsi" w:cstheme="minorBidi"/>
        <w:i w:val="0"/>
        <w:color w:val="auto"/>
      </w:rPr>
    </w:lvl>
    <w:lvl w:ilvl="1" w:tplc="04150019">
      <w:start w:val="1"/>
      <w:numFmt w:val="lowerLetter"/>
      <w:lvlText w:val="%2."/>
      <w:lvlJc w:val="left"/>
      <w:pPr>
        <w:ind w:left="1069" w:hanging="360"/>
      </w:pPr>
      <w:rPr>
        <w:rFonts w:hint="default"/>
      </w:rPr>
    </w:lvl>
    <w:lvl w:ilvl="2" w:tplc="3AC870EE">
      <w:start w:val="7"/>
      <w:numFmt w:val="decimal"/>
      <w:lvlText w:val="%3"/>
      <w:lvlJc w:val="left"/>
      <w:pPr>
        <w:ind w:left="1969" w:hanging="360"/>
      </w:pPr>
      <w:rPr>
        <w:rFonts w:hint="default"/>
      </w:r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8">
    <w:nsid w:val="332972B5"/>
    <w:multiLevelType w:val="hybridMultilevel"/>
    <w:tmpl w:val="CD04B84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6243315"/>
    <w:multiLevelType w:val="hybridMultilevel"/>
    <w:tmpl w:val="BC720812"/>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nsid w:val="37394563"/>
    <w:multiLevelType w:val="multilevel"/>
    <w:tmpl w:val="BA8621D6"/>
    <w:lvl w:ilvl="0">
      <w:start w:val="1"/>
      <w:numFmt w:val="decimal"/>
      <w:lvlText w:val="%1."/>
      <w:lvlJc w:val="left"/>
      <w:pPr>
        <w:ind w:left="227" w:hanging="227"/>
      </w:pPr>
      <w:rPr>
        <w:rFonts w:hint="default"/>
        <w:b/>
        <w:color w:val="auto"/>
      </w:rPr>
    </w:lvl>
    <w:lvl w:ilvl="1">
      <w:start w:val="1"/>
      <w:numFmt w:val="decimal"/>
      <w:lvlText w:val="%1.%2."/>
      <w:lvlJc w:val="left"/>
      <w:pPr>
        <w:ind w:left="454" w:hanging="227"/>
      </w:pPr>
      <w:rPr>
        <w:rFonts w:hint="default"/>
        <w:strike w:val="0"/>
        <w:color w:val="auto"/>
      </w:rPr>
    </w:lvl>
    <w:lvl w:ilvl="2">
      <w:start w:val="1"/>
      <w:numFmt w:val="decimal"/>
      <w:lvlText w:val="%3)"/>
      <w:lvlJc w:val="left"/>
      <w:pPr>
        <w:ind w:left="567" w:hanging="170"/>
      </w:pPr>
      <w:rPr>
        <w:rFonts w:hint="default"/>
        <w:color w:val="auto"/>
      </w:rPr>
    </w:lvl>
    <w:lvl w:ilvl="3">
      <w:start w:val="1"/>
      <w:numFmt w:val="decimal"/>
      <w:lvlText w:val="%1.%2.%3.%4."/>
      <w:lvlJc w:val="left"/>
      <w:pPr>
        <w:ind w:left="908" w:hanging="227"/>
      </w:pPr>
      <w:rPr>
        <w:rFonts w:hint="default"/>
        <w:color w:val="auto"/>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21">
    <w:nsid w:val="38303CA0"/>
    <w:multiLevelType w:val="hybridMultilevel"/>
    <w:tmpl w:val="3252D39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0413C45"/>
    <w:multiLevelType w:val="hybridMultilevel"/>
    <w:tmpl w:val="F54CFA5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57717BF"/>
    <w:multiLevelType w:val="hybridMultilevel"/>
    <w:tmpl w:val="CC4ADE50"/>
    <w:lvl w:ilvl="0" w:tplc="04150019">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5">
    <w:nsid w:val="45D82FCF"/>
    <w:multiLevelType w:val="hybridMultilevel"/>
    <w:tmpl w:val="534AB4D6"/>
    <w:lvl w:ilvl="0" w:tplc="0415000F">
      <w:start w:val="1"/>
      <w:numFmt w:val="decimal"/>
      <w:lvlText w:val="%1."/>
      <w:lvlJc w:val="left"/>
      <w:pPr>
        <w:ind w:left="720" w:hanging="360"/>
      </w:pPr>
      <w:rPr>
        <w:rFonts w:hint="default"/>
      </w:r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9B70F8"/>
    <w:multiLevelType w:val="hybridMultilevel"/>
    <w:tmpl w:val="3CA858EE"/>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A097C12"/>
    <w:multiLevelType w:val="hybridMultilevel"/>
    <w:tmpl w:val="3446F2D2"/>
    <w:lvl w:ilvl="0" w:tplc="2E1656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nsid w:val="4AA01A60"/>
    <w:multiLevelType w:val="hybridMultilevel"/>
    <w:tmpl w:val="3F167986"/>
    <w:lvl w:ilvl="0" w:tplc="A4700F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8448A8"/>
    <w:multiLevelType w:val="hybridMultilevel"/>
    <w:tmpl w:val="5FF2396C"/>
    <w:lvl w:ilvl="0" w:tplc="604006E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DFB6C73"/>
    <w:multiLevelType w:val="hybridMultilevel"/>
    <w:tmpl w:val="83969536"/>
    <w:lvl w:ilvl="0" w:tplc="4C4C5198">
      <w:start w:val="5"/>
      <w:numFmt w:val="decimal"/>
      <w:lvlText w:val="%1."/>
      <w:lvlJc w:val="left"/>
      <w:pPr>
        <w:ind w:left="709" w:hanging="360"/>
      </w:pPr>
      <w:rPr>
        <w:rFonts w:hint="default"/>
      </w:rPr>
    </w:lvl>
    <w:lvl w:ilvl="1" w:tplc="04150019" w:tentative="1">
      <w:start w:val="1"/>
      <w:numFmt w:val="lowerLetter"/>
      <w:lvlText w:val="%2."/>
      <w:lvlJc w:val="left"/>
      <w:pPr>
        <w:ind w:left="361" w:hanging="360"/>
      </w:pPr>
    </w:lvl>
    <w:lvl w:ilvl="2" w:tplc="0415001B" w:tentative="1">
      <w:start w:val="1"/>
      <w:numFmt w:val="lowerRoman"/>
      <w:lvlText w:val="%3."/>
      <w:lvlJc w:val="right"/>
      <w:pPr>
        <w:ind w:left="1081" w:hanging="180"/>
      </w:pPr>
    </w:lvl>
    <w:lvl w:ilvl="3" w:tplc="0415000F" w:tentative="1">
      <w:start w:val="1"/>
      <w:numFmt w:val="decimal"/>
      <w:lvlText w:val="%4."/>
      <w:lvlJc w:val="left"/>
      <w:pPr>
        <w:ind w:left="1801" w:hanging="360"/>
      </w:pPr>
    </w:lvl>
    <w:lvl w:ilvl="4" w:tplc="04150019" w:tentative="1">
      <w:start w:val="1"/>
      <w:numFmt w:val="lowerLetter"/>
      <w:lvlText w:val="%5."/>
      <w:lvlJc w:val="left"/>
      <w:pPr>
        <w:ind w:left="2521" w:hanging="360"/>
      </w:pPr>
    </w:lvl>
    <w:lvl w:ilvl="5" w:tplc="0415001B" w:tentative="1">
      <w:start w:val="1"/>
      <w:numFmt w:val="lowerRoman"/>
      <w:lvlText w:val="%6."/>
      <w:lvlJc w:val="right"/>
      <w:pPr>
        <w:ind w:left="3241" w:hanging="180"/>
      </w:pPr>
    </w:lvl>
    <w:lvl w:ilvl="6" w:tplc="0415000F" w:tentative="1">
      <w:start w:val="1"/>
      <w:numFmt w:val="decimal"/>
      <w:lvlText w:val="%7."/>
      <w:lvlJc w:val="left"/>
      <w:pPr>
        <w:ind w:left="3961" w:hanging="360"/>
      </w:pPr>
    </w:lvl>
    <w:lvl w:ilvl="7" w:tplc="04150019" w:tentative="1">
      <w:start w:val="1"/>
      <w:numFmt w:val="lowerLetter"/>
      <w:lvlText w:val="%8."/>
      <w:lvlJc w:val="left"/>
      <w:pPr>
        <w:ind w:left="4681" w:hanging="360"/>
      </w:pPr>
    </w:lvl>
    <w:lvl w:ilvl="8" w:tplc="0415001B" w:tentative="1">
      <w:start w:val="1"/>
      <w:numFmt w:val="lowerRoman"/>
      <w:lvlText w:val="%9."/>
      <w:lvlJc w:val="right"/>
      <w:pPr>
        <w:ind w:left="5401" w:hanging="180"/>
      </w:pPr>
    </w:lvl>
  </w:abstractNum>
  <w:abstractNum w:abstractNumId="31">
    <w:nsid w:val="4EC22E3B"/>
    <w:multiLevelType w:val="hybridMultilevel"/>
    <w:tmpl w:val="8B40A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8A0BB8"/>
    <w:multiLevelType w:val="hybridMultilevel"/>
    <w:tmpl w:val="E0A81974"/>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nsid w:val="50E52ED7"/>
    <w:multiLevelType w:val="hybridMultilevel"/>
    <w:tmpl w:val="9260E7E6"/>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B23EAB"/>
    <w:multiLevelType w:val="hybridMultilevel"/>
    <w:tmpl w:val="F11A2D9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F422F05"/>
    <w:multiLevelType w:val="hybridMultilevel"/>
    <w:tmpl w:val="108C2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544593"/>
    <w:multiLevelType w:val="hybridMultilevel"/>
    <w:tmpl w:val="B3A08C68"/>
    <w:lvl w:ilvl="0" w:tplc="E8801B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BF330B"/>
    <w:multiLevelType w:val="hybridMultilevel"/>
    <w:tmpl w:val="B58C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D465C8"/>
    <w:multiLevelType w:val="hybridMultilevel"/>
    <w:tmpl w:val="25E4F36E"/>
    <w:lvl w:ilvl="0" w:tplc="8DD0C7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5F37AA8"/>
    <w:multiLevelType w:val="hybridMultilevel"/>
    <w:tmpl w:val="7E667BC4"/>
    <w:lvl w:ilvl="0" w:tplc="B2E6CE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0359F7"/>
    <w:multiLevelType w:val="hybridMultilevel"/>
    <w:tmpl w:val="2970258E"/>
    <w:lvl w:ilvl="0" w:tplc="361E7F4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591BC4"/>
    <w:multiLevelType w:val="hybridMultilevel"/>
    <w:tmpl w:val="B8203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556D1E"/>
    <w:multiLevelType w:val="hybridMultilevel"/>
    <w:tmpl w:val="C70EDD56"/>
    <w:lvl w:ilvl="0" w:tplc="BBDC9D1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D117A90"/>
    <w:multiLevelType w:val="hybridMultilevel"/>
    <w:tmpl w:val="8AF2E1C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2A9197B"/>
    <w:multiLevelType w:val="hybridMultilevel"/>
    <w:tmpl w:val="3F3C30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DB5BEE"/>
    <w:multiLevelType w:val="hybridMultilevel"/>
    <w:tmpl w:val="B58C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BB50F2"/>
    <w:multiLevelType w:val="hybridMultilevel"/>
    <w:tmpl w:val="AE5A255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7A9A29DF"/>
    <w:multiLevelType w:val="hybridMultilevel"/>
    <w:tmpl w:val="DAA815B8"/>
    <w:lvl w:ilvl="0" w:tplc="C5062B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CA2FD7"/>
    <w:multiLevelType w:val="hybridMultilevel"/>
    <w:tmpl w:val="DB480B58"/>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D4A5AFC"/>
    <w:multiLevelType w:val="hybridMultilevel"/>
    <w:tmpl w:val="964C5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4151BD"/>
    <w:multiLevelType w:val="hybridMultilevel"/>
    <w:tmpl w:val="65F499DE"/>
    <w:lvl w:ilvl="0" w:tplc="BEA204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F3C6451"/>
    <w:multiLevelType w:val="hybridMultilevel"/>
    <w:tmpl w:val="7A6261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4"/>
  </w:num>
  <w:num w:numId="2">
    <w:abstractNumId w:val="7"/>
  </w:num>
  <w:num w:numId="3">
    <w:abstractNumId w:val="19"/>
  </w:num>
  <w:num w:numId="4">
    <w:abstractNumId w:val="2"/>
  </w:num>
  <w:num w:numId="5">
    <w:abstractNumId w:val="34"/>
  </w:num>
  <w:num w:numId="6">
    <w:abstractNumId w:val="27"/>
  </w:num>
  <w:num w:numId="7">
    <w:abstractNumId w:val="13"/>
  </w:num>
  <w:num w:numId="8">
    <w:abstractNumId w:val="26"/>
  </w:num>
  <w:num w:numId="9">
    <w:abstractNumId w:val="28"/>
  </w:num>
  <w:num w:numId="10">
    <w:abstractNumId w:val="8"/>
  </w:num>
  <w:num w:numId="11">
    <w:abstractNumId w:val="16"/>
  </w:num>
  <w:num w:numId="12">
    <w:abstractNumId w:val="11"/>
  </w:num>
  <w:num w:numId="13">
    <w:abstractNumId w:val="32"/>
  </w:num>
  <w:num w:numId="14">
    <w:abstractNumId w:val="41"/>
  </w:num>
  <w:num w:numId="15">
    <w:abstractNumId w:val="22"/>
  </w:num>
  <w:num w:numId="16">
    <w:abstractNumId w:val="39"/>
  </w:num>
  <w:num w:numId="17">
    <w:abstractNumId w:val="25"/>
  </w:num>
  <w:num w:numId="18">
    <w:abstractNumId w:val="3"/>
  </w:num>
  <w:num w:numId="19">
    <w:abstractNumId w:val="10"/>
  </w:num>
  <w:num w:numId="20">
    <w:abstractNumId w:val="38"/>
  </w:num>
  <w:num w:numId="21">
    <w:abstractNumId w:val="29"/>
  </w:num>
  <w:num w:numId="22">
    <w:abstractNumId w:val="23"/>
  </w:num>
  <w:num w:numId="23">
    <w:abstractNumId w:val="50"/>
  </w:num>
  <w:num w:numId="24">
    <w:abstractNumId w:val="33"/>
  </w:num>
  <w:num w:numId="25">
    <w:abstractNumId w:val="40"/>
  </w:num>
  <w:num w:numId="26">
    <w:abstractNumId w:val="6"/>
  </w:num>
  <w:num w:numId="27">
    <w:abstractNumId w:val="31"/>
  </w:num>
  <w:num w:numId="28">
    <w:abstractNumId w:val="5"/>
  </w:num>
  <w:num w:numId="29">
    <w:abstractNumId w:val="17"/>
  </w:num>
  <w:num w:numId="30">
    <w:abstractNumId w:val="14"/>
  </w:num>
  <w:num w:numId="31">
    <w:abstractNumId w:val="9"/>
  </w:num>
  <w:num w:numId="32">
    <w:abstractNumId w:val="0"/>
  </w:num>
  <w:num w:numId="33">
    <w:abstractNumId w:val="18"/>
  </w:num>
  <w:num w:numId="34">
    <w:abstractNumId w:val="46"/>
  </w:num>
  <w:num w:numId="35">
    <w:abstractNumId w:val="43"/>
  </w:num>
  <w:num w:numId="36">
    <w:abstractNumId w:val="1"/>
  </w:num>
  <w:num w:numId="37">
    <w:abstractNumId w:val="21"/>
  </w:num>
  <w:num w:numId="38">
    <w:abstractNumId w:val="37"/>
  </w:num>
  <w:num w:numId="39">
    <w:abstractNumId w:val="24"/>
  </w:num>
  <w:num w:numId="40">
    <w:abstractNumId w:val="36"/>
  </w:num>
  <w:num w:numId="41">
    <w:abstractNumId w:val="35"/>
  </w:num>
  <w:num w:numId="42">
    <w:abstractNumId w:val="47"/>
  </w:num>
  <w:num w:numId="43">
    <w:abstractNumId w:val="48"/>
  </w:num>
  <w:num w:numId="44">
    <w:abstractNumId w:val="12"/>
  </w:num>
  <w:num w:numId="45">
    <w:abstractNumId w:val="4"/>
  </w:num>
  <w:num w:numId="46">
    <w:abstractNumId w:val="51"/>
  </w:num>
  <w:num w:numId="47">
    <w:abstractNumId w:val="49"/>
  </w:num>
  <w:num w:numId="48">
    <w:abstractNumId w:val="15"/>
  </w:num>
  <w:num w:numId="49">
    <w:abstractNumId w:val="42"/>
  </w:num>
  <w:num w:numId="50">
    <w:abstractNumId w:val="45"/>
  </w:num>
  <w:num w:numId="51">
    <w:abstractNumId w:val="20"/>
  </w:num>
  <w:num w:numId="52">
    <w:abstractNumId w:val="3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wynar Sławomir">
    <w15:presenceInfo w15:providerId="AD" w15:userId="S-1-5-21-3756686867-893174319-3700931214-4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ED"/>
    <w:rsid w:val="00002892"/>
    <w:rsid w:val="00004643"/>
    <w:rsid w:val="00004C98"/>
    <w:rsid w:val="000148F7"/>
    <w:rsid w:val="00024E0E"/>
    <w:rsid w:val="000314ED"/>
    <w:rsid w:val="00036328"/>
    <w:rsid w:val="000444C8"/>
    <w:rsid w:val="00044CF8"/>
    <w:rsid w:val="00045ABC"/>
    <w:rsid w:val="000562D0"/>
    <w:rsid w:val="00061CFF"/>
    <w:rsid w:val="00063230"/>
    <w:rsid w:val="00071731"/>
    <w:rsid w:val="000720C2"/>
    <w:rsid w:val="000744B4"/>
    <w:rsid w:val="000768F0"/>
    <w:rsid w:val="00080AEA"/>
    <w:rsid w:val="00083434"/>
    <w:rsid w:val="0008343F"/>
    <w:rsid w:val="0008636B"/>
    <w:rsid w:val="0009404E"/>
    <w:rsid w:val="0009648E"/>
    <w:rsid w:val="000A5E6E"/>
    <w:rsid w:val="000A6518"/>
    <w:rsid w:val="000A7D8F"/>
    <w:rsid w:val="000B013A"/>
    <w:rsid w:val="000B1D4A"/>
    <w:rsid w:val="000B262C"/>
    <w:rsid w:val="000B332C"/>
    <w:rsid w:val="000C0313"/>
    <w:rsid w:val="000C090C"/>
    <w:rsid w:val="000C3246"/>
    <w:rsid w:val="000C5B3A"/>
    <w:rsid w:val="000C603C"/>
    <w:rsid w:val="000D1589"/>
    <w:rsid w:val="000D2D26"/>
    <w:rsid w:val="000E38D2"/>
    <w:rsid w:val="000E4C51"/>
    <w:rsid w:val="000E754E"/>
    <w:rsid w:val="000E75DE"/>
    <w:rsid w:val="000F1B5F"/>
    <w:rsid w:val="000F43F4"/>
    <w:rsid w:val="000F56B9"/>
    <w:rsid w:val="0010569E"/>
    <w:rsid w:val="00113B07"/>
    <w:rsid w:val="00114E58"/>
    <w:rsid w:val="00121DF7"/>
    <w:rsid w:val="001224F6"/>
    <w:rsid w:val="00124AE2"/>
    <w:rsid w:val="0012690C"/>
    <w:rsid w:val="00137EAC"/>
    <w:rsid w:val="00145D1D"/>
    <w:rsid w:val="00163C56"/>
    <w:rsid w:val="00165EB7"/>
    <w:rsid w:val="00171303"/>
    <w:rsid w:val="00173453"/>
    <w:rsid w:val="00176EA5"/>
    <w:rsid w:val="00187A4A"/>
    <w:rsid w:val="0019552F"/>
    <w:rsid w:val="0019658F"/>
    <w:rsid w:val="001A2A76"/>
    <w:rsid w:val="001A3CD6"/>
    <w:rsid w:val="001A6DF5"/>
    <w:rsid w:val="001C0747"/>
    <w:rsid w:val="001C6755"/>
    <w:rsid w:val="001C6FE3"/>
    <w:rsid w:val="001D28EA"/>
    <w:rsid w:val="001D37E8"/>
    <w:rsid w:val="001E2AA6"/>
    <w:rsid w:val="001E6A9A"/>
    <w:rsid w:val="001E7B53"/>
    <w:rsid w:val="001F74CF"/>
    <w:rsid w:val="001F77D7"/>
    <w:rsid w:val="001F7A2C"/>
    <w:rsid w:val="0020713A"/>
    <w:rsid w:val="002105BC"/>
    <w:rsid w:val="00211062"/>
    <w:rsid w:val="00211EC9"/>
    <w:rsid w:val="002300AA"/>
    <w:rsid w:val="00231AAB"/>
    <w:rsid w:val="00232CDB"/>
    <w:rsid w:val="002333B3"/>
    <w:rsid w:val="002371C4"/>
    <w:rsid w:val="00244F58"/>
    <w:rsid w:val="002464FF"/>
    <w:rsid w:val="00252F29"/>
    <w:rsid w:val="00255DFD"/>
    <w:rsid w:val="00257DF3"/>
    <w:rsid w:val="00260B1E"/>
    <w:rsid w:val="00262924"/>
    <w:rsid w:val="0026334D"/>
    <w:rsid w:val="0029210A"/>
    <w:rsid w:val="00293498"/>
    <w:rsid w:val="002A1CA0"/>
    <w:rsid w:val="002A6618"/>
    <w:rsid w:val="002A7A22"/>
    <w:rsid w:val="002B0E0C"/>
    <w:rsid w:val="002C39AB"/>
    <w:rsid w:val="002D101E"/>
    <w:rsid w:val="002D3DD7"/>
    <w:rsid w:val="002E0E19"/>
    <w:rsid w:val="002E28DE"/>
    <w:rsid w:val="002E45AB"/>
    <w:rsid w:val="002E4DDF"/>
    <w:rsid w:val="002F10AA"/>
    <w:rsid w:val="002F29DF"/>
    <w:rsid w:val="00304369"/>
    <w:rsid w:val="00313D1B"/>
    <w:rsid w:val="00316872"/>
    <w:rsid w:val="00322312"/>
    <w:rsid w:val="00327B05"/>
    <w:rsid w:val="003306ED"/>
    <w:rsid w:val="0033282D"/>
    <w:rsid w:val="00345DF7"/>
    <w:rsid w:val="003564B9"/>
    <w:rsid w:val="00364F38"/>
    <w:rsid w:val="00370568"/>
    <w:rsid w:val="00375EB9"/>
    <w:rsid w:val="00376FE1"/>
    <w:rsid w:val="00385F15"/>
    <w:rsid w:val="003979B4"/>
    <w:rsid w:val="003A25BD"/>
    <w:rsid w:val="003A734D"/>
    <w:rsid w:val="003A795B"/>
    <w:rsid w:val="003B7164"/>
    <w:rsid w:val="003C2E36"/>
    <w:rsid w:val="003C3C28"/>
    <w:rsid w:val="003D0B44"/>
    <w:rsid w:val="003D3980"/>
    <w:rsid w:val="003D41BD"/>
    <w:rsid w:val="003E3B26"/>
    <w:rsid w:val="003F2099"/>
    <w:rsid w:val="003F5425"/>
    <w:rsid w:val="003F7783"/>
    <w:rsid w:val="003F787F"/>
    <w:rsid w:val="00401BDB"/>
    <w:rsid w:val="00410A9C"/>
    <w:rsid w:val="0041120B"/>
    <w:rsid w:val="00417775"/>
    <w:rsid w:val="004204AE"/>
    <w:rsid w:val="004212DF"/>
    <w:rsid w:val="00425C2D"/>
    <w:rsid w:val="004273DA"/>
    <w:rsid w:val="00427F9F"/>
    <w:rsid w:val="00430031"/>
    <w:rsid w:val="00431BC9"/>
    <w:rsid w:val="0043711C"/>
    <w:rsid w:val="00440C82"/>
    <w:rsid w:val="00443ED7"/>
    <w:rsid w:val="00446189"/>
    <w:rsid w:val="0044670E"/>
    <w:rsid w:val="00456891"/>
    <w:rsid w:val="004621AB"/>
    <w:rsid w:val="00464120"/>
    <w:rsid w:val="00464D5D"/>
    <w:rsid w:val="00470C45"/>
    <w:rsid w:val="00473952"/>
    <w:rsid w:val="00483BF5"/>
    <w:rsid w:val="00486203"/>
    <w:rsid w:val="00486AB9"/>
    <w:rsid w:val="00493D37"/>
    <w:rsid w:val="004942B7"/>
    <w:rsid w:val="00495510"/>
    <w:rsid w:val="00495B73"/>
    <w:rsid w:val="004A0A6B"/>
    <w:rsid w:val="004A44D6"/>
    <w:rsid w:val="004A5F96"/>
    <w:rsid w:val="004A7701"/>
    <w:rsid w:val="004A7B4D"/>
    <w:rsid w:val="004B14F1"/>
    <w:rsid w:val="004B2399"/>
    <w:rsid w:val="004B366A"/>
    <w:rsid w:val="004C0436"/>
    <w:rsid w:val="004C051F"/>
    <w:rsid w:val="004C067B"/>
    <w:rsid w:val="004C095B"/>
    <w:rsid w:val="004C4CF6"/>
    <w:rsid w:val="004C5006"/>
    <w:rsid w:val="004C7FE7"/>
    <w:rsid w:val="004D7BB4"/>
    <w:rsid w:val="004E0ADD"/>
    <w:rsid w:val="004E1B87"/>
    <w:rsid w:val="004F1959"/>
    <w:rsid w:val="0050658E"/>
    <w:rsid w:val="005134D9"/>
    <w:rsid w:val="00513F34"/>
    <w:rsid w:val="00515FC5"/>
    <w:rsid w:val="00523267"/>
    <w:rsid w:val="00523FD1"/>
    <w:rsid w:val="00524CF9"/>
    <w:rsid w:val="00526DD6"/>
    <w:rsid w:val="0054018F"/>
    <w:rsid w:val="00557F86"/>
    <w:rsid w:val="00561015"/>
    <w:rsid w:val="005621B9"/>
    <w:rsid w:val="00564046"/>
    <w:rsid w:val="00572871"/>
    <w:rsid w:val="00582122"/>
    <w:rsid w:val="00584FCB"/>
    <w:rsid w:val="005851B4"/>
    <w:rsid w:val="00585F97"/>
    <w:rsid w:val="00587120"/>
    <w:rsid w:val="005877CE"/>
    <w:rsid w:val="00590F21"/>
    <w:rsid w:val="00595A8D"/>
    <w:rsid w:val="00597B52"/>
    <w:rsid w:val="005A3A6D"/>
    <w:rsid w:val="005A55B7"/>
    <w:rsid w:val="005B1BA4"/>
    <w:rsid w:val="005B2CA2"/>
    <w:rsid w:val="005B2D38"/>
    <w:rsid w:val="005B34CA"/>
    <w:rsid w:val="005C365B"/>
    <w:rsid w:val="005D00C2"/>
    <w:rsid w:val="005D04AE"/>
    <w:rsid w:val="005D1519"/>
    <w:rsid w:val="005D3B70"/>
    <w:rsid w:val="005D3BD1"/>
    <w:rsid w:val="005D6187"/>
    <w:rsid w:val="005E0689"/>
    <w:rsid w:val="005E45E5"/>
    <w:rsid w:val="005F07B9"/>
    <w:rsid w:val="005F2FD2"/>
    <w:rsid w:val="005F404F"/>
    <w:rsid w:val="006005CE"/>
    <w:rsid w:val="00613B5C"/>
    <w:rsid w:val="00620078"/>
    <w:rsid w:val="00620477"/>
    <w:rsid w:val="006208B7"/>
    <w:rsid w:val="006210B9"/>
    <w:rsid w:val="006251E9"/>
    <w:rsid w:val="00626528"/>
    <w:rsid w:val="006312AE"/>
    <w:rsid w:val="00642FAF"/>
    <w:rsid w:val="006443CD"/>
    <w:rsid w:val="006519BD"/>
    <w:rsid w:val="006529C1"/>
    <w:rsid w:val="00656294"/>
    <w:rsid w:val="00661171"/>
    <w:rsid w:val="0066287E"/>
    <w:rsid w:val="006645FE"/>
    <w:rsid w:val="00672384"/>
    <w:rsid w:val="00673DFC"/>
    <w:rsid w:val="00674F4A"/>
    <w:rsid w:val="00680505"/>
    <w:rsid w:val="00683FB6"/>
    <w:rsid w:val="0068486E"/>
    <w:rsid w:val="00685382"/>
    <w:rsid w:val="00687F26"/>
    <w:rsid w:val="0069449F"/>
    <w:rsid w:val="006953F8"/>
    <w:rsid w:val="006A73B6"/>
    <w:rsid w:val="006B23AD"/>
    <w:rsid w:val="006B7F2F"/>
    <w:rsid w:val="006C4855"/>
    <w:rsid w:val="006C4C9D"/>
    <w:rsid w:val="006C72E8"/>
    <w:rsid w:val="006D0727"/>
    <w:rsid w:val="006D2757"/>
    <w:rsid w:val="006D3350"/>
    <w:rsid w:val="006D3A25"/>
    <w:rsid w:val="006E0C1C"/>
    <w:rsid w:val="0070083C"/>
    <w:rsid w:val="00701F0F"/>
    <w:rsid w:val="00705388"/>
    <w:rsid w:val="00705B58"/>
    <w:rsid w:val="0071312D"/>
    <w:rsid w:val="00714101"/>
    <w:rsid w:val="00714A50"/>
    <w:rsid w:val="00726A40"/>
    <w:rsid w:val="007276F1"/>
    <w:rsid w:val="0073597F"/>
    <w:rsid w:val="00744224"/>
    <w:rsid w:val="00745127"/>
    <w:rsid w:val="00747668"/>
    <w:rsid w:val="00751235"/>
    <w:rsid w:val="007516F4"/>
    <w:rsid w:val="007532DD"/>
    <w:rsid w:val="00754776"/>
    <w:rsid w:val="00755BC0"/>
    <w:rsid w:val="00757D9F"/>
    <w:rsid w:val="0076546D"/>
    <w:rsid w:val="00765628"/>
    <w:rsid w:val="00776621"/>
    <w:rsid w:val="0078006C"/>
    <w:rsid w:val="00783006"/>
    <w:rsid w:val="00784B29"/>
    <w:rsid w:val="0078570B"/>
    <w:rsid w:val="00787CD6"/>
    <w:rsid w:val="00791ADD"/>
    <w:rsid w:val="00791BB0"/>
    <w:rsid w:val="00792D52"/>
    <w:rsid w:val="007971DD"/>
    <w:rsid w:val="007B11DF"/>
    <w:rsid w:val="007C359E"/>
    <w:rsid w:val="007C596A"/>
    <w:rsid w:val="007D6A02"/>
    <w:rsid w:val="007E7679"/>
    <w:rsid w:val="007F10B8"/>
    <w:rsid w:val="007F29CB"/>
    <w:rsid w:val="008207B6"/>
    <w:rsid w:val="008207E6"/>
    <w:rsid w:val="008238DF"/>
    <w:rsid w:val="00823AAB"/>
    <w:rsid w:val="00824B05"/>
    <w:rsid w:val="00825AE7"/>
    <w:rsid w:val="0082603A"/>
    <w:rsid w:val="00830D1E"/>
    <w:rsid w:val="00830E10"/>
    <w:rsid w:val="00835894"/>
    <w:rsid w:val="008469EE"/>
    <w:rsid w:val="008507DB"/>
    <w:rsid w:val="00852AD3"/>
    <w:rsid w:val="0086084C"/>
    <w:rsid w:val="00872D96"/>
    <w:rsid w:val="00885B3B"/>
    <w:rsid w:val="008921CB"/>
    <w:rsid w:val="008925DB"/>
    <w:rsid w:val="0089662A"/>
    <w:rsid w:val="008A1506"/>
    <w:rsid w:val="008B1FA8"/>
    <w:rsid w:val="008B6D36"/>
    <w:rsid w:val="008C3028"/>
    <w:rsid w:val="008C3EFE"/>
    <w:rsid w:val="008C5B1A"/>
    <w:rsid w:val="008D26F5"/>
    <w:rsid w:val="008D51B5"/>
    <w:rsid w:val="008E4780"/>
    <w:rsid w:val="008F5F67"/>
    <w:rsid w:val="00900720"/>
    <w:rsid w:val="0090544F"/>
    <w:rsid w:val="009074D1"/>
    <w:rsid w:val="009128BB"/>
    <w:rsid w:val="00913C1B"/>
    <w:rsid w:val="00927AEF"/>
    <w:rsid w:val="00934D1C"/>
    <w:rsid w:val="009361E9"/>
    <w:rsid w:val="009378B9"/>
    <w:rsid w:val="009416B1"/>
    <w:rsid w:val="009427AF"/>
    <w:rsid w:val="009428A5"/>
    <w:rsid w:val="00947014"/>
    <w:rsid w:val="009522AA"/>
    <w:rsid w:val="00954CCB"/>
    <w:rsid w:val="00955967"/>
    <w:rsid w:val="00956F00"/>
    <w:rsid w:val="00967E1F"/>
    <w:rsid w:val="00971A91"/>
    <w:rsid w:val="00971D2C"/>
    <w:rsid w:val="009845A7"/>
    <w:rsid w:val="009845D6"/>
    <w:rsid w:val="009862D7"/>
    <w:rsid w:val="00991CE9"/>
    <w:rsid w:val="009941C2"/>
    <w:rsid w:val="009951E5"/>
    <w:rsid w:val="009A35F7"/>
    <w:rsid w:val="009C13C8"/>
    <w:rsid w:val="009C30C7"/>
    <w:rsid w:val="009C34C1"/>
    <w:rsid w:val="009C385A"/>
    <w:rsid w:val="009C4662"/>
    <w:rsid w:val="009C48C2"/>
    <w:rsid w:val="009C4DDA"/>
    <w:rsid w:val="009D0FB0"/>
    <w:rsid w:val="009D29C0"/>
    <w:rsid w:val="009D54C7"/>
    <w:rsid w:val="009E0542"/>
    <w:rsid w:val="009E2E00"/>
    <w:rsid w:val="009E46A4"/>
    <w:rsid w:val="009E541A"/>
    <w:rsid w:val="009E598D"/>
    <w:rsid w:val="009E64F9"/>
    <w:rsid w:val="009F1C40"/>
    <w:rsid w:val="009F2958"/>
    <w:rsid w:val="009F3BF4"/>
    <w:rsid w:val="009F6B93"/>
    <w:rsid w:val="00A019D4"/>
    <w:rsid w:val="00A020A1"/>
    <w:rsid w:val="00A02896"/>
    <w:rsid w:val="00A0321D"/>
    <w:rsid w:val="00A10B6A"/>
    <w:rsid w:val="00A13054"/>
    <w:rsid w:val="00A16D3B"/>
    <w:rsid w:val="00A2318B"/>
    <w:rsid w:val="00A3077B"/>
    <w:rsid w:val="00A3464E"/>
    <w:rsid w:val="00A34853"/>
    <w:rsid w:val="00A41DED"/>
    <w:rsid w:val="00A473C1"/>
    <w:rsid w:val="00A621DB"/>
    <w:rsid w:val="00A63911"/>
    <w:rsid w:val="00A651C9"/>
    <w:rsid w:val="00A66C83"/>
    <w:rsid w:val="00A73412"/>
    <w:rsid w:val="00A77B59"/>
    <w:rsid w:val="00A86851"/>
    <w:rsid w:val="00A8748F"/>
    <w:rsid w:val="00A93B04"/>
    <w:rsid w:val="00A97630"/>
    <w:rsid w:val="00AB1EF2"/>
    <w:rsid w:val="00AB2008"/>
    <w:rsid w:val="00AB25CB"/>
    <w:rsid w:val="00AB339F"/>
    <w:rsid w:val="00AB33F1"/>
    <w:rsid w:val="00AB4338"/>
    <w:rsid w:val="00AB48CC"/>
    <w:rsid w:val="00AC0A0C"/>
    <w:rsid w:val="00AC3704"/>
    <w:rsid w:val="00AD0BC6"/>
    <w:rsid w:val="00AD5FD3"/>
    <w:rsid w:val="00AD63A2"/>
    <w:rsid w:val="00AE287F"/>
    <w:rsid w:val="00AF346B"/>
    <w:rsid w:val="00AF4D67"/>
    <w:rsid w:val="00AF5A86"/>
    <w:rsid w:val="00AF6BB1"/>
    <w:rsid w:val="00AF785B"/>
    <w:rsid w:val="00AF7A67"/>
    <w:rsid w:val="00B03968"/>
    <w:rsid w:val="00B0508A"/>
    <w:rsid w:val="00B054DF"/>
    <w:rsid w:val="00B12360"/>
    <w:rsid w:val="00B178D0"/>
    <w:rsid w:val="00B26B4C"/>
    <w:rsid w:val="00B35ADE"/>
    <w:rsid w:val="00B54660"/>
    <w:rsid w:val="00B56B65"/>
    <w:rsid w:val="00B630C0"/>
    <w:rsid w:val="00B638C1"/>
    <w:rsid w:val="00B643AF"/>
    <w:rsid w:val="00B662FE"/>
    <w:rsid w:val="00B67373"/>
    <w:rsid w:val="00B673E6"/>
    <w:rsid w:val="00B72352"/>
    <w:rsid w:val="00B7311E"/>
    <w:rsid w:val="00B76EDF"/>
    <w:rsid w:val="00B77554"/>
    <w:rsid w:val="00B908C8"/>
    <w:rsid w:val="00B9160B"/>
    <w:rsid w:val="00B92007"/>
    <w:rsid w:val="00BA6115"/>
    <w:rsid w:val="00BB0454"/>
    <w:rsid w:val="00BB1EA5"/>
    <w:rsid w:val="00BB3557"/>
    <w:rsid w:val="00BC0EC3"/>
    <w:rsid w:val="00BC3752"/>
    <w:rsid w:val="00BC3E1C"/>
    <w:rsid w:val="00BD3FDC"/>
    <w:rsid w:val="00BD7866"/>
    <w:rsid w:val="00BE0B64"/>
    <w:rsid w:val="00BE2B11"/>
    <w:rsid w:val="00BF50B7"/>
    <w:rsid w:val="00BF576F"/>
    <w:rsid w:val="00C001A7"/>
    <w:rsid w:val="00C037A2"/>
    <w:rsid w:val="00C05383"/>
    <w:rsid w:val="00C10F9D"/>
    <w:rsid w:val="00C33DA9"/>
    <w:rsid w:val="00C3664E"/>
    <w:rsid w:val="00C37F8E"/>
    <w:rsid w:val="00C41D83"/>
    <w:rsid w:val="00C41F90"/>
    <w:rsid w:val="00C42A01"/>
    <w:rsid w:val="00C447FF"/>
    <w:rsid w:val="00C54DCB"/>
    <w:rsid w:val="00C7612B"/>
    <w:rsid w:val="00C869D6"/>
    <w:rsid w:val="00C94A5E"/>
    <w:rsid w:val="00C95BC4"/>
    <w:rsid w:val="00C969CF"/>
    <w:rsid w:val="00C97DE1"/>
    <w:rsid w:val="00CA1F80"/>
    <w:rsid w:val="00CB6002"/>
    <w:rsid w:val="00CC07C7"/>
    <w:rsid w:val="00CC0DC1"/>
    <w:rsid w:val="00CD24F9"/>
    <w:rsid w:val="00CD434F"/>
    <w:rsid w:val="00CD4B50"/>
    <w:rsid w:val="00CE448C"/>
    <w:rsid w:val="00CF314A"/>
    <w:rsid w:val="00CF5547"/>
    <w:rsid w:val="00D04461"/>
    <w:rsid w:val="00D10085"/>
    <w:rsid w:val="00D14159"/>
    <w:rsid w:val="00D1625A"/>
    <w:rsid w:val="00D16542"/>
    <w:rsid w:val="00D17A33"/>
    <w:rsid w:val="00D200AF"/>
    <w:rsid w:val="00D22995"/>
    <w:rsid w:val="00D26D23"/>
    <w:rsid w:val="00D34FA1"/>
    <w:rsid w:val="00D420DC"/>
    <w:rsid w:val="00D46836"/>
    <w:rsid w:val="00D51BCD"/>
    <w:rsid w:val="00D55D21"/>
    <w:rsid w:val="00D60038"/>
    <w:rsid w:val="00D6113C"/>
    <w:rsid w:val="00D731ED"/>
    <w:rsid w:val="00D739B5"/>
    <w:rsid w:val="00D7585B"/>
    <w:rsid w:val="00D801CC"/>
    <w:rsid w:val="00D81E76"/>
    <w:rsid w:val="00D84E6B"/>
    <w:rsid w:val="00D93D6F"/>
    <w:rsid w:val="00DA1E00"/>
    <w:rsid w:val="00DA6774"/>
    <w:rsid w:val="00DB1598"/>
    <w:rsid w:val="00DB4848"/>
    <w:rsid w:val="00DB5079"/>
    <w:rsid w:val="00DB6A78"/>
    <w:rsid w:val="00DC4DE5"/>
    <w:rsid w:val="00DD6C70"/>
    <w:rsid w:val="00DD7103"/>
    <w:rsid w:val="00DD7BE9"/>
    <w:rsid w:val="00DE0671"/>
    <w:rsid w:val="00DE0D15"/>
    <w:rsid w:val="00DE63DC"/>
    <w:rsid w:val="00DE7A04"/>
    <w:rsid w:val="00DF2227"/>
    <w:rsid w:val="00DF3BD7"/>
    <w:rsid w:val="00E0230F"/>
    <w:rsid w:val="00E07DCE"/>
    <w:rsid w:val="00E107E9"/>
    <w:rsid w:val="00E15719"/>
    <w:rsid w:val="00E21463"/>
    <w:rsid w:val="00E31CEC"/>
    <w:rsid w:val="00E42EEC"/>
    <w:rsid w:val="00E444C9"/>
    <w:rsid w:val="00E53C24"/>
    <w:rsid w:val="00E5574B"/>
    <w:rsid w:val="00E61087"/>
    <w:rsid w:val="00E627C0"/>
    <w:rsid w:val="00E6312B"/>
    <w:rsid w:val="00E64820"/>
    <w:rsid w:val="00E65D89"/>
    <w:rsid w:val="00E65EC2"/>
    <w:rsid w:val="00E676E6"/>
    <w:rsid w:val="00E74470"/>
    <w:rsid w:val="00E74B62"/>
    <w:rsid w:val="00E756E4"/>
    <w:rsid w:val="00E770B4"/>
    <w:rsid w:val="00E905AC"/>
    <w:rsid w:val="00EB030B"/>
    <w:rsid w:val="00EB07AE"/>
    <w:rsid w:val="00EB50EB"/>
    <w:rsid w:val="00EB518A"/>
    <w:rsid w:val="00EC4542"/>
    <w:rsid w:val="00EC6C43"/>
    <w:rsid w:val="00ED3573"/>
    <w:rsid w:val="00ED612B"/>
    <w:rsid w:val="00ED6D23"/>
    <w:rsid w:val="00EE0551"/>
    <w:rsid w:val="00EE1B4E"/>
    <w:rsid w:val="00EE214E"/>
    <w:rsid w:val="00EE30E6"/>
    <w:rsid w:val="00EF652E"/>
    <w:rsid w:val="00F11E6C"/>
    <w:rsid w:val="00F1294C"/>
    <w:rsid w:val="00F13647"/>
    <w:rsid w:val="00F1409D"/>
    <w:rsid w:val="00F1485E"/>
    <w:rsid w:val="00F201B5"/>
    <w:rsid w:val="00F20479"/>
    <w:rsid w:val="00F3224F"/>
    <w:rsid w:val="00F42287"/>
    <w:rsid w:val="00F52D05"/>
    <w:rsid w:val="00F649A4"/>
    <w:rsid w:val="00F67972"/>
    <w:rsid w:val="00F67CE6"/>
    <w:rsid w:val="00F75A6C"/>
    <w:rsid w:val="00F82DC3"/>
    <w:rsid w:val="00F85339"/>
    <w:rsid w:val="00F96768"/>
    <w:rsid w:val="00FA36A1"/>
    <w:rsid w:val="00FA695F"/>
    <w:rsid w:val="00FB0244"/>
    <w:rsid w:val="00FB04A7"/>
    <w:rsid w:val="00FC2A30"/>
    <w:rsid w:val="00FC337C"/>
    <w:rsid w:val="00FD2535"/>
    <w:rsid w:val="00FD4F31"/>
    <w:rsid w:val="00FD56FD"/>
    <w:rsid w:val="00FE273D"/>
    <w:rsid w:val="00FE2F87"/>
    <w:rsid w:val="00FF21FE"/>
    <w:rsid w:val="00FF3313"/>
    <w:rsid w:val="00FF4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2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766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E0C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0083C"/>
    <w:rPr>
      <w:rFonts w:ascii="EUAlbertina" w:hAnsi="EUAlbertina" w:cstheme="minorBidi"/>
      <w:color w:val="auto"/>
    </w:rPr>
  </w:style>
  <w:style w:type="paragraph" w:customStyle="1" w:styleId="CM3">
    <w:name w:val="CM3"/>
    <w:basedOn w:val="Default"/>
    <w:next w:val="Default"/>
    <w:uiPriority w:val="99"/>
    <w:rsid w:val="0070083C"/>
    <w:rPr>
      <w:rFonts w:ascii="EUAlbertina" w:hAnsi="EUAlbertina" w:cstheme="minorBidi"/>
      <w:color w:val="auto"/>
    </w:rPr>
  </w:style>
  <w:style w:type="paragraph" w:customStyle="1" w:styleId="CM4">
    <w:name w:val="CM4"/>
    <w:basedOn w:val="Default"/>
    <w:next w:val="Default"/>
    <w:uiPriority w:val="99"/>
    <w:rsid w:val="0070083C"/>
    <w:rPr>
      <w:rFonts w:ascii="EUAlbertina" w:hAnsi="EUAlbertina" w:cstheme="minorBidi"/>
      <w:color w:val="auto"/>
    </w:rPr>
  </w:style>
  <w:style w:type="paragraph" w:styleId="Akapitzlist">
    <w:name w:val="List Paragraph"/>
    <w:basedOn w:val="Normalny"/>
    <w:uiPriority w:val="34"/>
    <w:qFormat/>
    <w:rsid w:val="000720C2"/>
    <w:pPr>
      <w:ind w:left="720"/>
      <w:contextualSpacing/>
    </w:pPr>
  </w:style>
  <w:style w:type="character" w:styleId="Odwoaniedokomentarza">
    <w:name w:val="annotation reference"/>
    <w:basedOn w:val="Domylnaczcionkaakapitu"/>
    <w:uiPriority w:val="99"/>
    <w:semiHidden/>
    <w:unhideWhenUsed/>
    <w:rsid w:val="00D04461"/>
    <w:rPr>
      <w:sz w:val="16"/>
      <w:szCs w:val="16"/>
    </w:rPr>
  </w:style>
  <w:style w:type="paragraph" w:styleId="Tekstkomentarza">
    <w:name w:val="annotation text"/>
    <w:basedOn w:val="Normalny"/>
    <w:link w:val="TekstkomentarzaZnak"/>
    <w:uiPriority w:val="99"/>
    <w:semiHidden/>
    <w:unhideWhenUsed/>
    <w:rsid w:val="00D044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4461"/>
    <w:rPr>
      <w:sz w:val="20"/>
      <w:szCs w:val="20"/>
    </w:rPr>
  </w:style>
  <w:style w:type="paragraph" w:styleId="Tematkomentarza">
    <w:name w:val="annotation subject"/>
    <w:basedOn w:val="Tekstkomentarza"/>
    <w:next w:val="Tekstkomentarza"/>
    <w:link w:val="TematkomentarzaZnak"/>
    <w:uiPriority w:val="99"/>
    <w:semiHidden/>
    <w:unhideWhenUsed/>
    <w:rsid w:val="00D04461"/>
    <w:rPr>
      <w:b/>
      <w:bCs/>
    </w:rPr>
  </w:style>
  <w:style w:type="character" w:customStyle="1" w:styleId="TematkomentarzaZnak">
    <w:name w:val="Temat komentarza Znak"/>
    <w:basedOn w:val="TekstkomentarzaZnak"/>
    <w:link w:val="Tematkomentarza"/>
    <w:uiPriority w:val="99"/>
    <w:semiHidden/>
    <w:rsid w:val="00D04461"/>
    <w:rPr>
      <w:b/>
      <w:bCs/>
      <w:sz w:val="20"/>
      <w:szCs w:val="20"/>
    </w:rPr>
  </w:style>
  <w:style w:type="paragraph" w:styleId="Tekstdymka">
    <w:name w:val="Balloon Text"/>
    <w:basedOn w:val="Normalny"/>
    <w:link w:val="TekstdymkaZnak"/>
    <w:uiPriority w:val="99"/>
    <w:semiHidden/>
    <w:unhideWhenUsed/>
    <w:rsid w:val="00D04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461"/>
    <w:rPr>
      <w:rFonts w:ascii="Tahoma" w:hAnsi="Tahoma" w:cs="Tahoma"/>
      <w:sz w:val="16"/>
      <w:szCs w:val="16"/>
    </w:rPr>
  </w:style>
  <w:style w:type="paragraph" w:styleId="Nagwek">
    <w:name w:val="header"/>
    <w:basedOn w:val="Normalny"/>
    <w:link w:val="NagwekZnak"/>
    <w:uiPriority w:val="99"/>
    <w:unhideWhenUsed/>
    <w:rsid w:val="00FA36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6A1"/>
  </w:style>
  <w:style w:type="paragraph" w:styleId="Stopka">
    <w:name w:val="footer"/>
    <w:basedOn w:val="Normalny"/>
    <w:link w:val="StopkaZnak"/>
    <w:uiPriority w:val="99"/>
    <w:unhideWhenUsed/>
    <w:rsid w:val="00FA36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6A1"/>
  </w:style>
  <w:style w:type="table" w:styleId="Tabela-Siatka">
    <w:name w:val="Table Grid"/>
    <w:basedOn w:val="Standardowy"/>
    <w:uiPriority w:val="39"/>
    <w:rsid w:val="00F4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58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776621"/>
    <w:rPr>
      <w:rFonts w:ascii="Times New Roman" w:eastAsia="Times New Roman" w:hAnsi="Times New Roman" w:cs="Times New Roman"/>
      <w:b/>
      <w:bCs/>
      <w:sz w:val="36"/>
      <w:szCs w:val="36"/>
      <w:lang w:eastAsia="pl-PL"/>
    </w:rPr>
  </w:style>
  <w:style w:type="numbering" w:customStyle="1" w:styleId="Bezlisty1">
    <w:name w:val="Bez listy1"/>
    <w:next w:val="Bezlisty"/>
    <w:uiPriority w:val="99"/>
    <w:semiHidden/>
    <w:unhideWhenUsed/>
    <w:rsid w:val="00776621"/>
  </w:style>
  <w:style w:type="table" w:customStyle="1" w:styleId="Tabela-Siatka2">
    <w:name w:val="Tabela - Siatka2"/>
    <w:basedOn w:val="Standardowy"/>
    <w:next w:val="Tabela-Siatka"/>
    <w:uiPriority w:val="39"/>
    <w:rsid w:val="00776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6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E2B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766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E0C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0083C"/>
    <w:rPr>
      <w:rFonts w:ascii="EUAlbertina" w:hAnsi="EUAlbertina" w:cstheme="minorBidi"/>
      <w:color w:val="auto"/>
    </w:rPr>
  </w:style>
  <w:style w:type="paragraph" w:customStyle="1" w:styleId="CM3">
    <w:name w:val="CM3"/>
    <w:basedOn w:val="Default"/>
    <w:next w:val="Default"/>
    <w:uiPriority w:val="99"/>
    <w:rsid w:val="0070083C"/>
    <w:rPr>
      <w:rFonts w:ascii="EUAlbertina" w:hAnsi="EUAlbertina" w:cstheme="minorBidi"/>
      <w:color w:val="auto"/>
    </w:rPr>
  </w:style>
  <w:style w:type="paragraph" w:customStyle="1" w:styleId="CM4">
    <w:name w:val="CM4"/>
    <w:basedOn w:val="Default"/>
    <w:next w:val="Default"/>
    <w:uiPriority w:val="99"/>
    <w:rsid w:val="0070083C"/>
    <w:rPr>
      <w:rFonts w:ascii="EUAlbertina" w:hAnsi="EUAlbertina" w:cstheme="minorBidi"/>
      <w:color w:val="auto"/>
    </w:rPr>
  </w:style>
  <w:style w:type="paragraph" w:styleId="Akapitzlist">
    <w:name w:val="List Paragraph"/>
    <w:basedOn w:val="Normalny"/>
    <w:uiPriority w:val="34"/>
    <w:qFormat/>
    <w:rsid w:val="000720C2"/>
    <w:pPr>
      <w:ind w:left="720"/>
      <w:contextualSpacing/>
    </w:pPr>
  </w:style>
  <w:style w:type="character" w:styleId="Odwoaniedokomentarza">
    <w:name w:val="annotation reference"/>
    <w:basedOn w:val="Domylnaczcionkaakapitu"/>
    <w:uiPriority w:val="99"/>
    <w:semiHidden/>
    <w:unhideWhenUsed/>
    <w:rsid w:val="00D04461"/>
    <w:rPr>
      <w:sz w:val="16"/>
      <w:szCs w:val="16"/>
    </w:rPr>
  </w:style>
  <w:style w:type="paragraph" w:styleId="Tekstkomentarza">
    <w:name w:val="annotation text"/>
    <w:basedOn w:val="Normalny"/>
    <w:link w:val="TekstkomentarzaZnak"/>
    <w:uiPriority w:val="99"/>
    <w:semiHidden/>
    <w:unhideWhenUsed/>
    <w:rsid w:val="00D044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4461"/>
    <w:rPr>
      <w:sz w:val="20"/>
      <w:szCs w:val="20"/>
    </w:rPr>
  </w:style>
  <w:style w:type="paragraph" w:styleId="Tematkomentarza">
    <w:name w:val="annotation subject"/>
    <w:basedOn w:val="Tekstkomentarza"/>
    <w:next w:val="Tekstkomentarza"/>
    <w:link w:val="TematkomentarzaZnak"/>
    <w:uiPriority w:val="99"/>
    <w:semiHidden/>
    <w:unhideWhenUsed/>
    <w:rsid w:val="00D04461"/>
    <w:rPr>
      <w:b/>
      <w:bCs/>
    </w:rPr>
  </w:style>
  <w:style w:type="character" w:customStyle="1" w:styleId="TematkomentarzaZnak">
    <w:name w:val="Temat komentarza Znak"/>
    <w:basedOn w:val="TekstkomentarzaZnak"/>
    <w:link w:val="Tematkomentarza"/>
    <w:uiPriority w:val="99"/>
    <w:semiHidden/>
    <w:rsid w:val="00D04461"/>
    <w:rPr>
      <w:b/>
      <w:bCs/>
      <w:sz w:val="20"/>
      <w:szCs w:val="20"/>
    </w:rPr>
  </w:style>
  <w:style w:type="paragraph" w:styleId="Tekstdymka">
    <w:name w:val="Balloon Text"/>
    <w:basedOn w:val="Normalny"/>
    <w:link w:val="TekstdymkaZnak"/>
    <w:uiPriority w:val="99"/>
    <w:semiHidden/>
    <w:unhideWhenUsed/>
    <w:rsid w:val="00D04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461"/>
    <w:rPr>
      <w:rFonts w:ascii="Tahoma" w:hAnsi="Tahoma" w:cs="Tahoma"/>
      <w:sz w:val="16"/>
      <w:szCs w:val="16"/>
    </w:rPr>
  </w:style>
  <w:style w:type="paragraph" w:styleId="Nagwek">
    <w:name w:val="header"/>
    <w:basedOn w:val="Normalny"/>
    <w:link w:val="NagwekZnak"/>
    <w:uiPriority w:val="99"/>
    <w:unhideWhenUsed/>
    <w:rsid w:val="00FA36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6A1"/>
  </w:style>
  <w:style w:type="paragraph" w:styleId="Stopka">
    <w:name w:val="footer"/>
    <w:basedOn w:val="Normalny"/>
    <w:link w:val="StopkaZnak"/>
    <w:uiPriority w:val="99"/>
    <w:unhideWhenUsed/>
    <w:rsid w:val="00FA36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6A1"/>
  </w:style>
  <w:style w:type="table" w:styleId="Tabela-Siatka">
    <w:name w:val="Table Grid"/>
    <w:basedOn w:val="Standardowy"/>
    <w:uiPriority w:val="39"/>
    <w:rsid w:val="00F4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58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776621"/>
    <w:rPr>
      <w:rFonts w:ascii="Times New Roman" w:eastAsia="Times New Roman" w:hAnsi="Times New Roman" w:cs="Times New Roman"/>
      <w:b/>
      <w:bCs/>
      <w:sz w:val="36"/>
      <w:szCs w:val="36"/>
      <w:lang w:eastAsia="pl-PL"/>
    </w:rPr>
  </w:style>
  <w:style w:type="numbering" w:customStyle="1" w:styleId="Bezlisty1">
    <w:name w:val="Bez listy1"/>
    <w:next w:val="Bezlisty"/>
    <w:uiPriority w:val="99"/>
    <w:semiHidden/>
    <w:unhideWhenUsed/>
    <w:rsid w:val="00776621"/>
  </w:style>
  <w:style w:type="table" w:customStyle="1" w:styleId="Tabela-Siatka2">
    <w:name w:val="Tabela - Siatka2"/>
    <w:basedOn w:val="Standardowy"/>
    <w:next w:val="Tabela-Siatka"/>
    <w:uiPriority w:val="39"/>
    <w:rsid w:val="007766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6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E2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88EA-DFFD-4171-96F9-E7818758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8758</Words>
  <Characters>52549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Leszek</cp:lastModifiedBy>
  <cp:revision>4</cp:revision>
  <cp:lastPrinted>2021-05-19T07:18:00Z</cp:lastPrinted>
  <dcterms:created xsi:type="dcterms:W3CDTF">2021-05-18T10:00:00Z</dcterms:created>
  <dcterms:modified xsi:type="dcterms:W3CDTF">2021-05-19T07:18:00Z</dcterms:modified>
</cp:coreProperties>
</file>