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</w:p>
    <w:p w:rsidR="001A0E4C" w:rsidRPr="00B34C06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B34C06">
        <w:rPr>
          <w:rFonts w:ascii="Arial Narrow" w:hAnsi="Arial Narrow" w:cstheme="minorHAnsi"/>
          <w:b/>
          <w:szCs w:val="20"/>
        </w:rPr>
        <w:t>Informacja dodatkowa</w:t>
      </w:r>
    </w:p>
    <w:p w:rsidR="00316EE0" w:rsidRPr="00EE3E06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EE3E06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EE3E06">
        <w:rPr>
          <w:rFonts w:ascii="Arial Narrow" w:hAnsi="Arial Narrow" w:cstheme="minorHAnsi"/>
          <w:sz w:val="20"/>
          <w:szCs w:val="20"/>
        </w:rPr>
        <w:br/>
      </w:r>
      <w:r w:rsidR="001A0E4C" w:rsidRPr="00EE3E06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EE3E06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CD5C7C" w:rsidRPr="00B34C06" w:rsidRDefault="00CD5C7C" w:rsidP="00CD5C7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B34C06">
        <w:rPr>
          <w:rFonts w:ascii="Arial Narrow" w:hAnsi="Arial Narrow" w:cstheme="minorHAnsi"/>
          <w:b/>
          <w:szCs w:val="20"/>
        </w:rPr>
        <w:t>Budowy i przebudowy obiektów niekomercyjnej infrastruktury kulturalnej</w:t>
      </w:r>
    </w:p>
    <w:p w:rsidR="008711DD" w:rsidRPr="00EE3E06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EE3E06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EE3E06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EE3E06" w:rsidTr="00C4059E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C4059E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59E">
              <w:rPr>
                <w:rFonts w:ascii="Arial Narrow" w:hAnsi="Arial Narrow"/>
                <w:b/>
                <w:sz w:val="20"/>
                <w:szCs w:val="20"/>
              </w:rPr>
              <w:t xml:space="preserve">Krótki opis wnioskodawcy, umożliwiający ocenę operacji w </w:t>
            </w:r>
            <w:r w:rsidRPr="00C4059E">
              <w:rPr>
                <w:rFonts w:ascii="Arial Narrow" w:hAnsi="Arial Narrow"/>
                <w:b/>
                <w:sz w:val="20"/>
                <w:szCs w:val="20"/>
                <w:shd w:val="clear" w:color="auto" w:fill="DBE5F1" w:themeFill="accent1" w:themeFillTint="33"/>
              </w:rPr>
              <w:t>oparciu o przyjęte lokalne kryteria wyboru</w:t>
            </w:r>
          </w:p>
        </w:tc>
      </w:tr>
      <w:tr w:rsidR="00316EE0" w:rsidRPr="00EE3E06" w:rsidTr="00C4059E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D5C7C" w:rsidRPr="00C4059E" w:rsidRDefault="003C10DB" w:rsidP="00CD5C7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 – </w:t>
            </w:r>
            <w:r w:rsidR="00CD5C7C" w:rsidRPr="00C4059E">
              <w:rPr>
                <w:rFonts w:ascii="Arial Narrow" w:hAnsi="Arial Narrow" w:cstheme="minorHAnsi"/>
                <w:sz w:val="20"/>
                <w:szCs w:val="20"/>
              </w:rPr>
              <w:t xml:space="preserve">Innowacyjny charakter </w:t>
            </w:r>
          </w:p>
          <w:p w:rsidR="00316EE0" w:rsidRPr="00C4059E" w:rsidRDefault="00CD5C7C" w:rsidP="00CD5C7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operacji</w:t>
            </w:r>
          </w:p>
        </w:tc>
        <w:tc>
          <w:tcPr>
            <w:tcW w:w="5135" w:type="dxa"/>
          </w:tcPr>
          <w:p w:rsidR="00316EE0" w:rsidRPr="00EE3E06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C4059E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EE3E06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D5C7C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CD5C7C" w:rsidRPr="00C4059E" w:rsidRDefault="00CD5C7C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D5C7C" w:rsidRPr="00C4059E" w:rsidRDefault="00CD5C7C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nr 6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C4059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Działalność wnioskodawcy</w:t>
            </w:r>
          </w:p>
        </w:tc>
        <w:tc>
          <w:tcPr>
            <w:tcW w:w="5135" w:type="dxa"/>
          </w:tcPr>
          <w:p w:rsidR="00CD5C7C" w:rsidRPr="00EE3E06" w:rsidRDefault="00CD5C7C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B6DCF" w:rsidRPr="00EE3E06" w:rsidTr="00C4059E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4B6DCF" w:rsidRPr="00C4059E" w:rsidRDefault="004B6DCF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4B6DCF" w:rsidRPr="00C4059E" w:rsidRDefault="00CC7E4E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4B6DCF" w:rsidRPr="00EE3E06" w:rsidRDefault="004B6DCF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0A30BF" w:rsidRPr="00EE3E06" w:rsidRDefault="000A30BF" w:rsidP="00316EE0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Instrukcja wypełnienia poszczególnych punktów:</w:t>
      </w:r>
    </w:p>
    <w:p w:rsidR="000A30BF" w:rsidRPr="000A30BF" w:rsidRDefault="00CD5C7C" w:rsidP="00C0671F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Wnioskodawca odniósł się do definicji innowacyjności zawartej w Lokalnej Strategii Rozwoju na lata 2014-2020 oraz szczegółowo opisał w jaki sposób wybrane techniki/metody/narzędzia spełniają tę definicję w kontekście planowanej operacji. Przez innowacyjność rozumie się </w:t>
      </w:r>
      <w:r w:rsidRPr="000A30BF">
        <w:rPr>
          <w:rFonts w:ascii="Arial Narrow" w:hAnsi="Arial Narrow" w:cstheme="minorHAnsi"/>
          <w:b/>
          <w:i/>
          <w:sz w:val="20"/>
          <w:szCs w:val="20"/>
        </w:rPr>
        <w:t>wdrożenie na obszarze LSR nowego lub znacząco udoskonalonego produktu, usługi, procesu, organizacji lub nowego sposobu wykorzystania lub zmobilizowania istniejących lokalnych zasobów przyrodniczych, historycznych, kulturowych czy społecznych</w:t>
      </w:r>
      <w:r w:rsidRPr="000A30BF">
        <w:rPr>
          <w:rFonts w:ascii="Arial Narrow" w:hAnsi="Arial Narrow" w:cstheme="minorHAnsi"/>
          <w:b/>
          <w:sz w:val="20"/>
          <w:szCs w:val="20"/>
        </w:rPr>
        <w:t>.</w:t>
      </w:r>
      <w:r w:rsidR="00C0671F" w:rsidRPr="00EE3E06">
        <w:rPr>
          <w:sz w:val="20"/>
          <w:szCs w:val="20"/>
        </w:rPr>
        <w:t xml:space="preserve"> </w:t>
      </w:r>
    </w:p>
    <w:p w:rsidR="00C0671F" w:rsidRPr="00EE3E06" w:rsidRDefault="00C0671F" w:rsidP="000A30BF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Punktacja uzależniona od odpowiedzi na pytanie: Czy wnioskodawca odniósł się do definicji innowacyjności wskazanej w LSR i wykazał w sposób niebudzący wątpliwości, że planowane dla operacji działania, narzędzia itp. pozwolą na stwierdzenie jej innowacyjnego charakteru?</w:t>
      </w:r>
    </w:p>
    <w:p w:rsidR="00C0671F" w:rsidRPr="00EE3E06" w:rsidRDefault="00C0671F" w:rsidP="00C0671F">
      <w:pPr>
        <w:pStyle w:val="Akapitzlist"/>
        <w:numPr>
          <w:ilvl w:val="0"/>
          <w:numId w:val="25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TAK – 8 pkt</w:t>
      </w:r>
    </w:p>
    <w:p w:rsidR="00CD5C7C" w:rsidRDefault="00C0671F" w:rsidP="00C0671F">
      <w:pPr>
        <w:pStyle w:val="Akapitzlist"/>
        <w:numPr>
          <w:ilvl w:val="0"/>
          <w:numId w:val="25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NIE – 0 pkt</w:t>
      </w:r>
    </w:p>
    <w:p w:rsidR="000A30BF" w:rsidRPr="00EE3E06" w:rsidRDefault="000A30BF" w:rsidP="000A30BF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EE3E06" w:rsidRDefault="00A02FE7" w:rsidP="00CD5C7C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EE3E06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EE3E06">
        <w:rPr>
          <w:rFonts w:ascii="Arial Narrow" w:hAnsi="Arial Narrow" w:cstheme="minorHAnsi"/>
          <w:sz w:val="20"/>
          <w:szCs w:val="20"/>
        </w:rPr>
        <w:t>:</w:t>
      </w:r>
    </w:p>
    <w:p w:rsidR="002C0A12" w:rsidRPr="00EE3E06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lastRenderedPageBreak/>
        <w:t>Wnioskodawca zrealizował co najmniej 1 projekt dofinansowany ze środków pomocowych UE – 5 pkt</w:t>
      </w:r>
    </w:p>
    <w:p w:rsidR="002C0A12" w:rsidRPr="00EE3E06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– </w:t>
      </w:r>
      <w:r w:rsidRPr="00EE3E06">
        <w:rPr>
          <w:rFonts w:ascii="Arial Narrow" w:hAnsi="Arial Narrow" w:cstheme="minorHAnsi"/>
          <w:sz w:val="20"/>
          <w:szCs w:val="20"/>
        </w:rPr>
        <w:t>5</w:t>
      </w:r>
      <w:r w:rsidR="002C0A12" w:rsidRPr="00EE3E06">
        <w:rPr>
          <w:rFonts w:ascii="Arial Narrow" w:hAnsi="Arial Narrow" w:cstheme="minorHAnsi"/>
          <w:sz w:val="20"/>
          <w:szCs w:val="20"/>
        </w:rPr>
        <w:t xml:space="preserve"> </w:t>
      </w:r>
      <w:r w:rsidRPr="00EE3E06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F3324C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0A30BF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nr umowy,</w:t>
      </w:r>
    </w:p>
    <w:p w:rsid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0A30BF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0A30BF" w:rsidRPr="000A30BF" w:rsidRDefault="000A30BF" w:rsidP="000A30BF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0A30BF" w:rsidRDefault="00EE3E06" w:rsidP="00EE3E06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 xml:space="preserve">Preferowane będą operacje, których wnioskodawcy w sposób niebudzący wątpliwości wykażą, że są </w:t>
      </w:r>
      <w:r w:rsidRPr="000A30BF">
        <w:rPr>
          <w:rFonts w:ascii="Arial Narrow" w:hAnsi="Arial Narrow" w:cstheme="minorHAnsi"/>
          <w:sz w:val="20"/>
          <w:szCs w:val="20"/>
          <w:u w:val="single"/>
        </w:rPr>
        <w:t>podmiotami działającymi w sferze kultury</w:t>
      </w:r>
      <w:r w:rsidRPr="00EE3E06">
        <w:rPr>
          <w:rFonts w:ascii="Arial Narrow" w:hAnsi="Arial Narrow" w:cstheme="minorHAnsi"/>
          <w:sz w:val="20"/>
          <w:szCs w:val="20"/>
        </w:rPr>
        <w:t>. Przez działalność kulturalną zgodnie z ustawą „o organizowaniu i prowadzeniu działalności kulturalnej” z dnia 25.10.1991 rozumie się: Art. 1 „Działalność kulturalna w rozumieniu niniejszej ustawy polega na tworzeniu, upowszechnianiu i ochronie kultury”, Art. 2 „Formami organizacyjnymi działalności kulturalnej są w szczególności: teatry, opery, operetki, filharmonie, orkiestry, instytucje filmowe, kina, muzea, biblioteki, domy kultury, ogniska artystyczne, galerie sztuki oraz ośrodki badań i dokumentacji w różnych dziedzinach kultury”</w:t>
      </w:r>
      <w:r w:rsidR="000A30BF">
        <w:rPr>
          <w:rFonts w:ascii="Arial Narrow" w:hAnsi="Arial Narrow" w:cstheme="minorHAnsi"/>
          <w:sz w:val="20"/>
          <w:szCs w:val="20"/>
        </w:rPr>
        <w:t>.</w:t>
      </w:r>
    </w:p>
    <w:p w:rsidR="00EE3E06" w:rsidRPr="00EE3E06" w:rsidRDefault="00EE3E06" w:rsidP="000A30BF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Preferowane będą operacje, których wnioskodawcy są podmiotami działającymi w sferze kultury:</w:t>
      </w:r>
    </w:p>
    <w:p w:rsidR="00EE3E06" w:rsidRPr="00EE3E06" w:rsidRDefault="00EE3E06" w:rsidP="00EE3E06">
      <w:pPr>
        <w:pStyle w:val="Akapitzlist"/>
        <w:numPr>
          <w:ilvl w:val="0"/>
          <w:numId w:val="26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jest podmiotem działającym w sferze kultury – 5 pkt</w:t>
      </w:r>
    </w:p>
    <w:p w:rsidR="00EE3E06" w:rsidRDefault="00EE3E06" w:rsidP="00EE3E06">
      <w:pPr>
        <w:pStyle w:val="Akapitzlist"/>
        <w:numPr>
          <w:ilvl w:val="0"/>
          <w:numId w:val="26"/>
        </w:numPr>
        <w:jc w:val="both"/>
        <w:rPr>
          <w:rFonts w:ascii="Arial Narrow" w:hAnsi="Arial Narrow" w:cstheme="minorHAnsi"/>
          <w:sz w:val="20"/>
          <w:szCs w:val="20"/>
        </w:rPr>
      </w:pPr>
      <w:r w:rsidRPr="00EE3E06">
        <w:rPr>
          <w:rFonts w:ascii="Arial Narrow" w:hAnsi="Arial Narrow" w:cstheme="minorHAnsi"/>
          <w:sz w:val="20"/>
          <w:szCs w:val="20"/>
        </w:rPr>
        <w:t>Wnioskodawca nie jest podmiotem działającym w sferze kultury – 0 pkt</w:t>
      </w:r>
    </w:p>
    <w:p w:rsidR="000A30BF" w:rsidRPr="00EE3E06" w:rsidRDefault="000A30BF" w:rsidP="000A30BF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CC7E4E" w:rsidRPr="00CC7E4E" w:rsidRDefault="00CC7E4E" w:rsidP="00CC7E4E">
      <w:pPr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CC7E4E">
        <w:rPr>
          <w:rFonts w:ascii="Arial Narrow" w:hAnsi="Arial Narrow" w:cstheme="minorHAnsi"/>
          <w:sz w:val="20"/>
          <w:szCs w:val="20"/>
        </w:rPr>
        <w:t xml:space="preserve">Mając na uwadze, że zgodnie z PROW 2014-2020 pomoc na realizację operacji może być przyznana, jeżeli operacja służyć będzie zaspokojeniu potrzeb społeczności lokalnej, należy opisać w jaki sposób realizacja operacji służyć będzie zaspokojeniu tych potrzeb. Zakres przedstawionych w tym punkcie wyjaśnień powinien być zbieżny z informacjami zawartymi we WOP co będzie weryfikowane na etapie oceny formalnej wniosku. </w:t>
      </w:r>
    </w:p>
    <w:p w:rsidR="0058661F" w:rsidRPr="00CC7E4E" w:rsidRDefault="0058661F" w:rsidP="00CC7E4E">
      <w:pPr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EE3E06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EE3E06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p w:rsidR="00F3324C" w:rsidRPr="00EE3E06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EE3E06" w:rsidTr="00C4059E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C4059E" w:rsidRDefault="00F3324C" w:rsidP="00F332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331D20" w:rsidRPr="00C4059E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C4059E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EE3E06" w:rsidTr="00C4059E">
        <w:trPr>
          <w:trHeight w:val="1639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C4059E" w:rsidRDefault="00F3324C" w:rsidP="00F3324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C4059E">
              <w:rPr>
                <w:rFonts w:ascii="Arial Narrow" w:hAnsi="Arial Narrow" w:cstheme="minorHAnsi"/>
                <w:sz w:val="20"/>
                <w:szCs w:val="20"/>
              </w:rPr>
              <w:t>Miejscowość, data i czytelny podpis osoby (osób) upoważnionych do reprezentowania Wnioskodawcy</w:t>
            </w:r>
          </w:p>
        </w:tc>
        <w:tc>
          <w:tcPr>
            <w:tcW w:w="4606" w:type="dxa"/>
          </w:tcPr>
          <w:p w:rsidR="00F3324C" w:rsidRPr="00EE3E06" w:rsidRDefault="001B5BA7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3324C" w:rsidRPr="00EE3E06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EE3E06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E7" w:rsidRDefault="00BF21E7" w:rsidP="008711DD">
      <w:pPr>
        <w:spacing w:after="0" w:line="240" w:lineRule="auto"/>
      </w:pPr>
      <w:r>
        <w:separator/>
      </w:r>
    </w:p>
  </w:endnote>
  <w:endnote w:type="continuationSeparator" w:id="0">
    <w:p w:rsidR="00BF21E7" w:rsidRDefault="00BF21E7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E7" w:rsidRDefault="00BF21E7" w:rsidP="008711DD">
      <w:pPr>
        <w:spacing w:after="0" w:line="240" w:lineRule="auto"/>
      </w:pPr>
      <w:r>
        <w:separator/>
      </w:r>
    </w:p>
  </w:footnote>
  <w:footnote w:type="continuationSeparator" w:id="0">
    <w:p w:rsidR="00BF21E7" w:rsidRDefault="00BF21E7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4996"/>
    <w:multiLevelType w:val="hybridMultilevel"/>
    <w:tmpl w:val="AA8C3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62351"/>
    <w:multiLevelType w:val="hybridMultilevel"/>
    <w:tmpl w:val="166469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9"/>
  </w:num>
  <w:num w:numId="8">
    <w:abstractNumId w:val="17"/>
  </w:num>
  <w:num w:numId="9">
    <w:abstractNumId w:val="21"/>
  </w:num>
  <w:num w:numId="10">
    <w:abstractNumId w:val="20"/>
  </w:num>
  <w:num w:numId="11">
    <w:abstractNumId w:val="22"/>
  </w:num>
  <w:num w:numId="12">
    <w:abstractNumId w:val="4"/>
  </w:num>
  <w:num w:numId="13">
    <w:abstractNumId w:val="24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3"/>
  </w:num>
  <w:num w:numId="19">
    <w:abstractNumId w:val="25"/>
  </w:num>
  <w:num w:numId="20">
    <w:abstractNumId w:val="23"/>
  </w:num>
  <w:num w:numId="21">
    <w:abstractNumId w:val="18"/>
  </w:num>
  <w:num w:numId="22">
    <w:abstractNumId w:val="16"/>
  </w:num>
  <w:num w:numId="23">
    <w:abstractNumId w:val="8"/>
  </w:num>
  <w:num w:numId="24">
    <w:abstractNumId w:val="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A30BF"/>
    <w:rsid w:val="000C110B"/>
    <w:rsid w:val="0010075C"/>
    <w:rsid w:val="00113C30"/>
    <w:rsid w:val="0012297B"/>
    <w:rsid w:val="001409BD"/>
    <w:rsid w:val="001429FA"/>
    <w:rsid w:val="0017545C"/>
    <w:rsid w:val="001A0E4C"/>
    <w:rsid w:val="001B483E"/>
    <w:rsid w:val="001B5BA7"/>
    <w:rsid w:val="001C24AA"/>
    <w:rsid w:val="001D6592"/>
    <w:rsid w:val="001E3B66"/>
    <w:rsid w:val="001F18E1"/>
    <w:rsid w:val="002026A6"/>
    <w:rsid w:val="00232761"/>
    <w:rsid w:val="002C0A12"/>
    <w:rsid w:val="00311155"/>
    <w:rsid w:val="00316EE0"/>
    <w:rsid w:val="00331D20"/>
    <w:rsid w:val="003733DC"/>
    <w:rsid w:val="003C10DB"/>
    <w:rsid w:val="003C43D5"/>
    <w:rsid w:val="003F1275"/>
    <w:rsid w:val="00414662"/>
    <w:rsid w:val="004B6DCF"/>
    <w:rsid w:val="00533CB1"/>
    <w:rsid w:val="005426E6"/>
    <w:rsid w:val="005529EB"/>
    <w:rsid w:val="00563421"/>
    <w:rsid w:val="0058661F"/>
    <w:rsid w:val="00592CAE"/>
    <w:rsid w:val="005E6E71"/>
    <w:rsid w:val="005F478D"/>
    <w:rsid w:val="00611205"/>
    <w:rsid w:val="006130EB"/>
    <w:rsid w:val="006211AA"/>
    <w:rsid w:val="00637FB2"/>
    <w:rsid w:val="006609B1"/>
    <w:rsid w:val="006928CD"/>
    <w:rsid w:val="006A217D"/>
    <w:rsid w:val="006F6310"/>
    <w:rsid w:val="00711CBB"/>
    <w:rsid w:val="00772629"/>
    <w:rsid w:val="00794C1F"/>
    <w:rsid w:val="007A5B21"/>
    <w:rsid w:val="007D63BC"/>
    <w:rsid w:val="00856B4F"/>
    <w:rsid w:val="008603A1"/>
    <w:rsid w:val="0086706E"/>
    <w:rsid w:val="008711DD"/>
    <w:rsid w:val="008A799F"/>
    <w:rsid w:val="008C11F7"/>
    <w:rsid w:val="008C5FC5"/>
    <w:rsid w:val="009130A6"/>
    <w:rsid w:val="00987680"/>
    <w:rsid w:val="009900F8"/>
    <w:rsid w:val="00992FA4"/>
    <w:rsid w:val="009C2650"/>
    <w:rsid w:val="009D1000"/>
    <w:rsid w:val="009D7840"/>
    <w:rsid w:val="009F5198"/>
    <w:rsid w:val="00A02FE7"/>
    <w:rsid w:val="00A3197C"/>
    <w:rsid w:val="00A467A3"/>
    <w:rsid w:val="00A4784C"/>
    <w:rsid w:val="00A737CD"/>
    <w:rsid w:val="00A921B9"/>
    <w:rsid w:val="00AC56A8"/>
    <w:rsid w:val="00B34C06"/>
    <w:rsid w:val="00B92E26"/>
    <w:rsid w:val="00BA4CA8"/>
    <w:rsid w:val="00BD64E5"/>
    <w:rsid w:val="00BE0E7E"/>
    <w:rsid w:val="00BF21E7"/>
    <w:rsid w:val="00C0671F"/>
    <w:rsid w:val="00C15638"/>
    <w:rsid w:val="00C32B47"/>
    <w:rsid w:val="00C4059E"/>
    <w:rsid w:val="00CC1F5A"/>
    <w:rsid w:val="00CC7E4E"/>
    <w:rsid w:val="00CD5C7C"/>
    <w:rsid w:val="00CF34A6"/>
    <w:rsid w:val="00D21E9E"/>
    <w:rsid w:val="00D30335"/>
    <w:rsid w:val="00D56985"/>
    <w:rsid w:val="00D77CE0"/>
    <w:rsid w:val="00DC05B1"/>
    <w:rsid w:val="00E10721"/>
    <w:rsid w:val="00E35B2F"/>
    <w:rsid w:val="00E374A8"/>
    <w:rsid w:val="00E43835"/>
    <w:rsid w:val="00E462C3"/>
    <w:rsid w:val="00EA5576"/>
    <w:rsid w:val="00EE31E1"/>
    <w:rsid w:val="00EE3E06"/>
    <w:rsid w:val="00F32F93"/>
    <w:rsid w:val="00F3324C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4CF-6F14-414E-8EBA-BEFD267F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8</cp:revision>
  <cp:lastPrinted>2017-03-08T12:12:00Z</cp:lastPrinted>
  <dcterms:created xsi:type="dcterms:W3CDTF">2017-03-07T08:20:00Z</dcterms:created>
  <dcterms:modified xsi:type="dcterms:W3CDTF">2019-05-29T07:09:00Z</dcterms:modified>
</cp:coreProperties>
</file>